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5B9" w:rsidRPr="00EA6FF9" w:rsidRDefault="00AB65B9" w:rsidP="00AB65B9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  <w:r w:rsidRPr="00EA6FF9"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  <w:t>Проек</w:t>
      </w:r>
      <w:r w:rsidR="008B6AFA"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  <w:t>т: Диалог культур через худо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  <w:t>жественные образы в формировании математических представлений у детей</w:t>
      </w:r>
    </w:p>
    <w:p w:rsidR="00AB65B9" w:rsidRPr="00EA6FF9" w:rsidRDefault="00AB65B9" w:rsidP="00AB65B9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br/>
        <w:t xml:space="preserve">«Благодаря восприятию </w:t>
      </w:r>
      <w:proofErr w:type="gramStart"/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прекрасного</w:t>
      </w:r>
      <w:proofErr w:type="gramEnd"/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в природе и искусстве</w:t>
      </w:r>
    </w:p>
    <w:p w:rsidR="00AB65B9" w:rsidRPr="00EA6FF9" w:rsidRDefault="00AB65B9" w:rsidP="00AB65B9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человек открывает </w:t>
      </w:r>
      <w:proofErr w:type="gramStart"/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прекрасное</w:t>
      </w:r>
      <w:proofErr w:type="gramEnd"/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в самом себе».</w:t>
      </w:r>
    </w:p>
    <w:p w:rsidR="00AB65B9" w:rsidRPr="00EA6FF9" w:rsidRDefault="00AB65B9" w:rsidP="00AB65B9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(В.А. Сухомлинский.)</w:t>
      </w:r>
    </w:p>
    <w:p w:rsidR="00AB65B9" w:rsidRPr="00EA6FF9" w:rsidRDefault="00AB65B9" w:rsidP="00AB65B9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EA6FF9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 </w:t>
      </w:r>
    </w:p>
    <w:p w:rsidR="00AB65B9" w:rsidRPr="00EA6FF9" w:rsidRDefault="00AB65B9" w:rsidP="00AB65B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6FF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Тип проекта:</w:t>
      </w:r>
      <w:r w:rsidRPr="00EA6FF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творческий,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информационно – практико - орентированный</w:t>
      </w:r>
      <w:r w:rsidRPr="00EA6FF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долгосрочный.</w:t>
      </w:r>
    </w:p>
    <w:p w:rsidR="00AB65B9" w:rsidRPr="00EA6FF9" w:rsidRDefault="00AB65B9" w:rsidP="00AB65B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6FF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Участники проекта:</w:t>
      </w:r>
      <w:r w:rsidRPr="00EA6FF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воспитатели, дети, родители.</w:t>
      </w:r>
    </w:p>
    <w:p w:rsidR="00CE6CB5" w:rsidRPr="007F0A56" w:rsidRDefault="00AB65B9" w:rsidP="007F0A56">
      <w:pPr>
        <w:widowControl w:val="0"/>
        <w:autoSpaceDE w:val="0"/>
        <w:autoSpaceDN w:val="0"/>
        <w:adjustRightInd w:val="0"/>
        <w:spacing w:after="0" w:line="360" w:lineRule="auto"/>
        <w:ind w:right="-1" w:firstLine="568"/>
        <w:jc w:val="both"/>
        <w:rPr>
          <w:rFonts w:ascii="Times New Roman CYR" w:hAnsi="Times New Roman CYR" w:cs="Times New Roman CYR"/>
          <w:sz w:val="28"/>
          <w:szCs w:val="28"/>
        </w:rPr>
      </w:pPr>
      <w:r w:rsidRPr="00EA6FF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Актуальность</w:t>
      </w:r>
      <w:r w:rsidR="00CE6CB5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: </w:t>
      </w:r>
      <w:r w:rsidR="007F0A56" w:rsidRPr="007F0A56">
        <w:rPr>
          <w:rFonts w:ascii="Times New Roman" w:hAnsi="Times New Roman" w:cs="Times New Roman"/>
          <w:sz w:val="28"/>
          <w:szCs w:val="28"/>
        </w:rPr>
        <w:t xml:space="preserve">Национально - региональный компонент для дошкольников требует организации целенаправленного и систематического процесса по ознакомлению детей с природой родного края, истории своего края, уважения национальных культур народов проживающих на территории этого края. </w:t>
      </w:r>
      <w:proofErr w:type="gramStart"/>
      <w:r w:rsidR="007F0A56" w:rsidRPr="007F0A56">
        <w:rPr>
          <w:rFonts w:ascii="Times New Roman" w:hAnsi="Times New Roman" w:cs="Times New Roman"/>
          <w:sz w:val="28"/>
          <w:szCs w:val="28"/>
        </w:rPr>
        <w:t>Важно, знакомя детей с ближайшим его окружением, опираться на доступный для их уровня восприятия и понимания, а так же развития заинтересованности и сознательности, стремления к творческой деятельности.</w:t>
      </w:r>
      <w:proofErr w:type="gramEnd"/>
      <w:r w:rsidR="007F0A56" w:rsidRPr="007F0A56">
        <w:rPr>
          <w:rFonts w:ascii="Times New Roman" w:hAnsi="Times New Roman" w:cs="Times New Roman"/>
          <w:sz w:val="28"/>
          <w:szCs w:val="28"/>
        </w:rPr>
        <w:t xml:space="preserve"> </w:t>
      </w:r>
      <w:r w:rsidR="00CE6CB5" w:rsidRPr="007F0A56">
        <w:rPr>
          <w:rFonts w:ascii="Times New Roman" w:hAnsi="Times New Roman" w:cs="Times New Roman"/>
          <w:sz w:val="28"/>
          <w:szCs w:val="28"/>
        </w:rPr>
        <w:t xml:space="preserve">В дошкольном возрасте у детей идет как </w:t>
      </w:r>
      <w:r w:rsidR="007F0A56" w:rsidRPr="007F0A56">
        <w:rPr>
          <w:rFonts w:ascii="Times New Roman" w:hAnsi="Times New Roman" w:cs="Times New Roman"/>
          <w:sz w:val="28"/>
          <w:szCs w:val="28"/>
        </w:rPr>
        <w:t xml:space="preserve">художественное восприятие, так и </w:t>
      </w:r>
      <w:r w:rsidR="00CE6CB5" w:rsidRPr="007F0A56">
        <w:rPr>
          <w:rFonts w:ascii="Times New Roman" w:hAnsi="Times New Roman" w:cs="Times New Roman"/>
          <w:sz w:val="28"/>
          <w:szCs w:val="28"/>
        </w:rPr>
        <w:t>формирование временных представлений</w:t>
      </w:r>
      <w:r w:rsidR="007F0A56" w:rsidRPr="007F0A56">
        <w:rPr>
          <w:rFonts w:ascii="Times New Roman" w:hAnsi="Times New Roman" w:cs="Times New Roman"/>
          <w:sz w:val="28"/>
          <w:szCs w:val="28"/>
        </w:rPr>
        <w:t>.</w:t>
      </w:r>
      <w:r w:rsidR="00CE6CB5" w:rsidRPr="007F0A56">
        <w:rPr>
          <w:rFonts w:ascii="Times New Roman" w:hAnsi="Times New Roman" w:cs="Times New Roman"/>
          <w:sz w:val="28"/>
          <w:szCs w:val="28"/>
        </w:rPr>
        <w:t xml:space="preserve"> Дети чаще всего затрудняются соотнести различные элементы материала – отдельные события, факты, слова, выражения, образы. Дети связывают выделенные им события и факты со своим эмоциональным опытом.</w:t>
      </w:r>
      <w:r w:rsidR="007F0A56" w:rsidRPr="007F0A56">
        <w:rPr>
          <w:rFonts w:ascii="Times New Roman" w:hAnsi="Times New Roman" w:cs="Times New Roman"/>
          <w:sz w:val="28"/>
          <w:szCs w:val="28"/>
        </w:rPr>
        <w:t xml:space="preserve"> Народное искусство каждого народа отражает в себе, самобытность этого народа, его поэтичность, фантазию, образное мышление, мудрую простоту взглядов и чувств. В искусстве мы видим черты народного характера - смелость, гуманность, богатырскую силу, оптимизм. И это помогает детям усвоить обычаи, традиции,  переда</w:t>
      </w:r>
      <w:r w:rsidR="007F0A56">
        <w:rPr>
          <w:rFonts w:ascii="Times New Roman" w:hAnsi="Times New Roman" w:cs="Times New Roman"/>
          <w:sz w:val="28"/>
          <w:szCs w:val="28"/>
        </w:rPr>
        <w:t>ваемые из поколения в поколение.</w:t>
      </w:r>
    </w:p>
    <w:p w:rsidR="00D151C1" w:rsidRPr="00D151C1" w:rsidRDefault="007F0A56" w:rsidP="00D151C1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Целевые ориентиры</w:t>
      </w:r>
      <w:r>
        <w:rPr>
          <w:rFonts w:ascii="Times New Roman" w:hAnsi="Times New Roman"/>
          <w:sz w:val="28"/>
          <w:szCs w:val="28"/>
        </w:rPr>
        <w:t xml:space="preserve"> совместной деятельности детей и взрослых с учетом годовой работы с календарем: познакомить детей с  календарем; рассказать о разных видах календарей; вызвать у детей стремление </w:t>
      </w:r>
      <w:r>
        <w:rPr>
          <w:rFonts w:ascii="Times New Roman" w:hAnsi="Times New Roman"/>
          <w:sz w:val="28"/>
          <w:szCs w:val="28"/>
        </w:rPr>
        <w:lastRenderedPageBreak/>
        <w:t xml:space="preserve">планировать свою жизнь по календарю; дать представление о сезонах, формировать знания о делении сезона на три части -  по месяцам; познакомить с понятием «месяц»; учить видеть красоту природы родного края в различных ее образах и понимать сменяемость времен года и различать по особенностям присущим каждому времени года. Знать растения и животных родного края, их особенности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определенное время года. </w:t>
      </w:r>
      <w:proofErr w:type="gramStart"/>
      <w:r>
        <w:rPr>
          <w:rFonts w:ascii="Times New Roman" w:hAnsi="Times New Roman"/>
          <w:sz w:val="28"/>
          <w:szCs w:val="28"/>
        </w:rPr>
        <w:t>Формировать представления о взаимосвязи последовательности времен года и месяцев и учить воспринимать, через художественные образы живописи, музыки, литературы, анализировать и сопоставлять их; обобщать и систематизировать о характерных признаках каждого сезона; формировать знания о делении месяца на четыре части – недели; знакомить детей с названиями дней недели; учить детей называть последовательно дни недели;</w:t>
      </w:r>
      <w:proofErr w:type="gramEnd"/>
      <w:r>
        <w:rPr>
          <w:rFonts w:ascii="Times New Roman" w:hAnsi="Times New Roman"/>
          <w:sz w:val="28"/>
          <w:szCs w:val="28"/>
        </w:rPr>
        <w:t xml:space="preserve"> закреплять предс</w:t>
      </w:r>
      <w:r w:rsidRPr="00D151C1">
        <w:rPr>
          <w:rFonts w:ascii="Times New Roman" w:hAnsi="Times New Roman"/>
          <w:sz w:val="32"/>
          <w:szCs w:val="28"/>
        </w:rPr>
        <w:t>тавления о времени суток; развивать эстетическое восприятие, отношение, переживание, фантазию, творчество.</w:t>
      </w:r>
    </w:p>
    <w:p w:rsidR="00D151C1" w:rsidRDefault="00D151C1" w:rsidP="00D151C1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eastAsia="Times New Roman" w:hAnsi="Times New Roman" w:cs="Times New Roman"/>
          <w:b/>
          <w:bCs/>
          <w:color w:val="303F50"/>
          <w:sz w:val="32"/>
          <w:szCs w:val="28"/>
          <w:lang w:eastAsia="ru-RU"/>
        </w:rPr>
      </w:pPr>
      <w:r w:rsidRPr="00D151C1">
        <w:rPr>
          <w:rFonts w:ascii="Times New Roman" w:eastAsia="Times New Roman" w:hAnsi="Times New Roman" w:cs="Times New Roman"/>
          <w:b/>
          <w:bCs/>
          <w:color w:val="303F50"/>
          <w:sz w:val="32"/>
          <w:szCs w:val="28"/>
          <w:lang w:eastAsia="ru-RU"/>
        </w:rPr>
        <w:t xml:space="preserve">Задачи для детей: </w:t>
      </w:r>
    </w:p>
    <w:p w:rsidR="00D151C1" w:rsidRDefault="00D151C1" w:rsidP="00D151C1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</w:pPr>
      <w:r w:rsidRPr="00D151C1"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b/>
          <w:bCs/>
          <w:color w:val="303F50"/>
          <w:sz w:val="32"/>
          <w:szCs w:val="28"/>
          <w:lang w:eastAsia="ru-RU"/>
        </w:rPr>
        <w:t xml:space="preserve">: </w:t>
      </w:r>
      <w:r w:rsidRPr="00D151C1">
        <w:rPr>
          <w:rFonts w:ascii="Times New Roman" w:hAnsi="Times New Roman"/>
          <w:sz w:val="32"/>
          <w:szCs w:val="28"/>
        </w:rPr>
        <w:t>Формировать представления о взаимосвязи последовательности времен года и месяцев и учить воспринимать, через художественные образы живописи, музыки, литературы, анализировать и сопоставлять их</w:t>
      </w:r>
      <w:r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t>.</w:t>
      </w:r>
    </w:p>
    <w:p w:rsidR="00D151C1" w:rsidRPr="00D151C1" w:rsidRDefault="00D151C1" w:rsidP="00D151C1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</w:pPr>
      <w:r w:rsidRPr="00D151C1"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t>Приобщить к культуре своего народа как непременному условию интеграции в другие культуры.</w:t>
      </w:r>
    </w:p>
    <w:p w:rsidR="00D151C1" w:rsidRDefault="00D151C1" w:rsidP="00D151C1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</w:pPr>
      <w:r w:rsidRPr="00D151C1"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t>Развивающие</w:t>
      </w:r>
      <w:r w:rsidR="00F241FE"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t>: Развивать навыки поисково – исследовательской деятельности.</w:t>
      </w:r>
    </w:p>
    <w:p w:rsidR="00F241FE" w:rsidRDefault="00F241FE" w:rsidP="00D151C1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t xml:space="preserve">Воспитательные: Воспитывать у детей интерес к культуре большой и малой Родины, </w:t>
      </w:r>
    </w:p>
    <w:p w:rsidR="00F241FE" w:rsidRPr="00D151C1" w:rsidRDefault="00F241FE" w:rsidP="00D151C1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t xml:space="preserve">Ожидаемые результаты: Созданная развивающая среда будет способствовать развитию познавательно - исследовательской активности ребенка и развитию умения применять полученные </w:t>
      </w:r>
      <w:r>
        <w:rPr>
          <w:rFonts w:ascii="Times New Roman" w:eastAsia="Times New Roman" w:hAnsi="Times New Roman" w:cs="Times New Roman"/>
          <w:bCs/>
          <w:color w:val="303F50"/>
          <w:sz w:val="32"/>
          <w:szCs w:val="28"/>
          <w:lang w:eastAsia="ru-RU"/>
        </w:rPr>
        <w:lastRenderedPageBreak/>
        <w:t>знания.</w:t>
      </w:r>
    </w:p>
    <w:p w:rsidR="00D151C1" w:rsidRPr="00D151C1" w:rsidRDefault="00D151C1" w:rsidP="00AB65B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В.А. Сухомлинский писал: "Искусство - это время и пространство, в котором живет красота человеческого духа".</w:t>
      </w:r>
      <w:r w:rsidRPr="00C2344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Произведения изобразительного искусства - светлое окошко, через которое постигается видение мира. Азбукой познание  является непосредственное наблюдение природы. Человек по - настоящему ощущает, что он живет, когда творит. Творчество начинается, средством познания, освоения, преобразования мира через интеллектуальные  и эстетические богатства добытые ранее. А у каждого народа свое наблюдения природы. Даже в нашей солнечной Бурятии от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бескрайней степи до могучей тайги, от гранитных скал до безбрежной глади Байкала, быстрых горных речушек и спокойного зеркала реки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 И все это находит отражение в литературе, живописи, музыке. При знакомстве детей с произведениями искусства, все это отражается в рисунках детей, сочетание цветов в аппликации, лепка тоже несет национальный оттенок, все это можно раскрыть, как в непосредственно образовательной деятельности по </w:t>
      </w:r>
      <w:r w:rsidR="00420AA5">
        <w:rPr>
          <w:rFonts w:ascii="Times New Roman CYR" w:hAnsi="Times New Roman CYR" w:cs="Times New Roman CYR"/>
          <w:sz w:val="28"/>
          <w:szCs w:val="28"/>
        </w:rPr>
        <w:t>познавательной деятельности, в окружающем мире</w:t>
      </w:r>
      <w:r>
        <w:rPr>
          <w:rFonts w:ascii="Times New Roman CYR" w:hAnsi="Times New Roman CYR" w:cs="Times New Roman CYR"/>
          <w:sz w:val="28"/>
          <w:szCs w:val="28"/>
        </w:rPr>
        <w:t xml:space="preserve">, так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математическому развитию.</w:t>
      </w:r>
    </w:p>
    <w:p w:rsidR="00CE6CB5" w:rsidRPr="0079754A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 w:rsidRPr="007E2A4B">
        <w:rPr>
          <w:rFonts w:ascii="Times New Roman" w:hAnsi="Times New Roman"/>
          <w:sz w:val="28"/>
          <w:szCs w:val="28"/>
        </w:rPr>
        <w:t xml:space="preserve">Характер </w:t>
      </w:r>
      <w:r>
        <w:rPr>
          <w:rFonts w:ascii="Times New Roman" w:hAnsi="Times New Roman"/>
          <w:sz w:val="28"/>
          <w:szCs w:val="28"/>
        </w:rPr>
        <w:t xml:space="preserve">временных </w:t>
      </w:r>
      <w:r w:rsidRPr="007E2A4B">
        <w:rPr>
          <w:rFonts w:ascii="Times New Roman" w:hAnsi="Times New Roman"/>
          <w:sz w:val="28"/>
          <w:szCs w:val="28"/>
        </w:rPr>
        <w:t xml:space="preserve">представлений </w:t>
      </w:r>
      <w:r>
        <w:rPr>
          <w:rFonts w:ascii="Times New Roman" w:hAnsi="Times New Roman"/>
          <w:sz w:val="28"/>
          <w:szCs w:val="28"/>
        </w:rPr>
        <w:t xml:space="preserve">у детей </w:t>
      </w:r>
      <w:r w:rsidRPr="007E2A4B">
        <w:rPr>
          <w:rFonts w:ascii="Times New Roman" w:hAnsi="Times New Roman"/>
          <w:sz w:val="28"/>
          <w:szCs w:val="28"/>
        </w:rPr>
        <w:t xml:space="preserve"> тесно связан с умением ориентироваться во времени по природным явлениям; с пониманием временных промежутков и ум</w:t>
      </w:r>
      <w:r>
        <w:rPr>
          <w:rFonts w:ascii="Times New Roman" w:hAnsi="Times New Roman"/>
          <w:sz w:val="28"/>
          <w:szCs w:val="28"/>
        </w:rPr>
        <w:t>ением определять время по часам.</w:t>
      </w:r>
    </w:p>
    <w:p w:rsidR="00CE6CB5" w:rsidRPr="00F45DA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 w:rsidRPr="00E967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удожественно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отраженное время обеспечивает</w:t>
      </w:r>
      <w:r w:rsidRPr="00E967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освоение эталонов чувствовать время, наслаждаться им,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также </w:t>
      </w:r>
      <w:r w:rsidRPr="00E967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понимать наполняемость пространства и кратковременность мига, ощущать ритм пространства и времени. Именно искусство зап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ечатлевает время и пространство. Литературные произведения  и изобразительное искусство  играют большую роль в формировании временных представлений у дошкольников.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 w:rsidRPr="00632961">
        <w:rPr>
          <w:rFonts w:ascii="Times New Roman" w:hAnsi="Times New Roman"/>
          <w:sz w:val="28"/>
          <w:szCs w:val="28"/>
        </w:rPr>
        <w:t xml:space="preserve">Окружающий нас мир существует во времени. Время </w:t>
      </w:r>
      <w:r>
        <w:rPr>
          <w:rFonts w:ascii="Times New Roman" w:hAnsi="Times New Roman"/>
          <w:sz w:val="28"/>
          <w:szCs w:val="28"/>
        </w:rPr>
        <w:t>является всеобщей формой</w:t>
      </w:r>
      <w:r w:rsidRPr="00632961">
        <w:rPr>
          <w:rFonts w:ascii="Times New Roman" w:hAnsi="Times New Roman"/>
          <w:sz w:val="28"/>
          <w:szCs w:val="28"/>
        </w:rPr>
        <w:t xml:space="preserve"> существования материи. Време</w:t>
      </w:r>
      <w:r>
        <w:rPr>
          <w:rFonts w:ascii="Times New Roman" w:hAnsi="Times New Roman"/>
          <w:sz w:val="28"/>
          <w:szCs w:val="28"/>
        </w:rPr>
        <w:t>нные характеристики явлений включают в себя</w:t>
      </w:r>
      <w:r w:rsidRPr="00632961">
        <w:rPr>
          <w:rFonts w:ascii="Times New Roman" w:hAnsi="Times New Roman"/>
          <w:sz w:val="28"/>
          <w:szCs w:val="28"/>
        </w:rPr>
        <w:t xml:space="preserve"> продолжитель</w:t>
      </w:r>
      <w:r>
        <w:rPr>
          <w:rFonts w:ascii="Times New Roman" w:hAnsi="Times New Roman"/>
          <w:sz w:val="28"/>
          <w:szCs w:val="28"/>
        </w:rPr>
        <w:t xml:space="preserve">ность, частоту, ритм, </w:t>
      </w:r>
      <w:r w:rsidRPr="00632961">
        <w:rPr>
          <w:rFonts w:ascii="Times New Roman" w:hAnsi="Times New Roman"/>
          <w:sz w:val="28"/>
          <w:szCs w:val="28"/>
        </w:rPr>
        <w:t>текучесть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>необратимость.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 w:rsidRPr="00632961">
        <w:rPr>
          <w:rFonts w:ascii="Times New Roman" w:hAnsi="Times New Roman"/>
          <w:sz w:val="28"/>
          <w:szCs w:val="28"/>
        </w:rPr>
        <w:t xml:space="preserve">Время связано с </w:t>
      </w:r>
      <w:r>
        <w:rPr>
          <w:rFonts w:ascii="Times New Roman" w:hAnsi="Times New Roman"/>
          <w:sz w:val="28"/>
          <w:szCs w:val="28"/>
        </w:rPr>
        <w:t>движением и  его необратимостью,</w:t>
      </w:r>
      <w:r w:rsidRPr="006329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632961">
        <w:rPr>
          <w:rFonts w:ascii="Times New Roman" w:hAnsi="Times New Roman"/>
          <w:sz w:val="28"/>
          <w:szCs w:val="28"/>
        </w:rPr>
        <w:t>также отсутствие</w:t>
      </w:r>
      <w:r>
        <w:rPr>
          <w:rFonts w:ascii="Times New Roman" w:hAnsi="Times New Roman"/>
          <w:sz w:val="28"/>
          <w:szCs w:val="28"/>
        </w:rPr>
        <w:t>м</w:t>
      </w:r>
      <w:r w:rsidRPr="00632961">
        <w:rPr>
          <w:rFonts w:ascii="Times New Roman" w:hAnsi="Times New Roman"/>
          <w:sz w:val="28"/>
          <w:szCs w:val="28"/>
        </w:rPr>
        <w:t xml:space="preserve"> наглядных форм; - «его не видно и не слышно». Слово «время» происходит от древнерусского «веремя», что означает «вращение». </w:t>
      </w:r>
      <w:r>
        <w:rPr>
          <w:rFonts w:ascii="Times New Roman" w:hAnsi="Times New Roman"/>
          <w:sz w:val="28"/>
          <w:szCs w:val="28"/>
        </w:rPr>
        <w:t>П</w:t>
      </w:r>
      <w:r w:rsidRPr="00632961">
        <w:rPr>
          <w:rFonts w:ascii="Times New Roman" w:hAnsi="Times New Roman"/>
          <w:sz w:val="28"/>
          <w:szCs w:val="28"/>
        </w:rPr>
        <w:t xml:space="preserve">ротекание времени в одном направлении есть выражение вечного в природе и обществе по восходящей линии, от старого к новому. </w:t>
      </w:r>
      <w:r>
        <w:rPr>
          <w:rFonts w:ascii="Times New Roman" w:hAnsi="Times New Roman"/>
          <w:sz w:val="28"/>
          <w:szCs w:val="28"/>
        </w:rPr>
        <w:t xml:space="preserve">«Циклические процессы наиболее явственно обнаруживают структуру процессов развития: оно идет по спирали. При этом в реальности циклический процесс никогда не приходит в ту же точку. Каждый день наступает утро, но совершенно другое, чем предыдущее. Новая ситуация тождественна </w:t>
      </w:r>
      <w:proofErr w:type="gramStart"/>
      <w:r>
        <w:rPr>
          <w:rFonts w:ascii="Times New Roman" w:hAnsi="Times New Roman"/>
          <w:sz w:val="28"/>
          <w:szCs w:val="28"/>
        </w:rPr>
        <w:t>прежней</w:t>
      </w:r>
      <w:proofErr w:type="gramEnd"/>
      <w:r>
        <w:rPr>
          <w:rFonts w:ascii="Times New Roman" w:hAnsi="Times New Roman"/>
          <w:sz w:val="28"/>
          <w:szCs w:val="28"/>
        </w:rPr>
        <w:t xml:space="preserve">  и не тождественна в тоже время» [5</w:t>
      </w:r>
      <w:r w:rsidRPr="00453D9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632961">
        <w:rPr>
          <w:rFonts w:ascii="Times New Roman" w:hAnsi="Times New Roman"/>
          <w:sz w:val="28"/>
          <w:szCs w:val="28"/>
        </w:rPr>
        <w:t>Прошедшее, настоящее и будущее связаны между собой таким образом, что они не могут поменяться местами.</w:t>
      </w:r>
      <w:r w:rsidRPr="00453D9C">
        <w:rPr>
          <w:rFonts w:ascii="Times New Roman" w:hAnsi="Times New Roman"/>
          <w:sz w:val="28"/>
          <w:szCs w:val="28"/>
        </w:rPr>
        <w:t xml:space="preserve"> </w:t>
      </w:r>
    </w:p>
    <w:p w:rsidR="00CE6CB5" w:rsidRPr="00453D9C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32961">
        <w:rPr>
          <w:rFonts w:ascii="Times New Roman" w:hAnsi="Times New Roman"/>
          <w:sz w:val="28"/>
          <w:szCs w:val="28"/>
        </w:rPr>
        <w:t>Основой восприятия времени</w:t>
      </w:r>
      <w:r>
        <w:rPr>
          <w:rFonts w:ascii="Times New Roman" w:hAnsi="Times New Roman"/>
          <w:sz w:val="28"/>
          <w:szCs w:val="28"/>
        </w:rPr>
        <w:t>,</w:t>
      </w:r>
      <w:r w:rsidRPr="00632961">
        <w:rPr>
          <w:rFonts w:ascii="Times New Roman" w:hAnsi="Times New Roman"/>
          <w:sz w:val="28"/>
          <w:szCs w:val="28"/>
        </w:rPr>
        <w:t xml:space="preserve"> является чувственное восприятие.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И.П. Сеченов подчеркивал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следующее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чтоб ребенок мог лучше осмыслить само понятие «время», ребенка в первую очередь знакомят с естественной сменой времен года. Развитие логического мышления и речи детей дошкольного возраста основываются на общих задачах, которые в зависимости от возраста детей расширяются и усложняются. В работе с детьми должна быть построена система совместной деятельности детей и взрослых, которая бы была направлена  на сознательное использование детьми своего опыта в усвоении нового материала. В этой системе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должно </w:t>
      </w:r>
      <w:r>
        <w:rPr>
          <w:rFonts w:ascii="Times New Roman" w:hAnsi="Times New Roman"/>
          <w:sz w:val="28"/>
          <w:szCs w:val="28"/>
        </w:rPr>
        <w:t xml:space="preserve"> уделено  внимание</w:t>
      </w:r>
      <w:r w:rsidRPr="00BB29CC">
        <w:rPr>
          <w:rFonts w:ascii="Times New Roman" w:hAnsi="Times New Roman"/>
          <w:sz w:val="28"/>
          <w:szCs w:val="28"/>
        </w:rPr>
        <w:t xml:space="preserve"> не просто запоминанию дне</w:t>
      </w:r>
      <w:r>
        <w:rPr>
          <w:rFonts w:ascii="Times New Roman" w:hAnsi="Times New Roman"/>
          <w:sz w:val="28"/>
          <w:szCs w:val="28"/>
        </w:rPr>
        <w:t>й недели, месяцев и т.д., а   по</w:t>
      </w:r>
      <w:r w:rsidRPr="00BB29CC">
        <w:rPr>
          <w:rFonts w:ascii="Times New Roman" w:hAnsi="Times New Roman"/>
          <w:sz w:val="28"/>
          <w:szCs w:val="28"/>
        </w:rPr>
        <w:t>ниманию цикличности времен года, меся</w:t>
      </w:r>
      <w:r>
        <w:rPr>
          <w:rFonts w:ascii="Times New Roman" w:hAnsi="Times New Roman"/>
          <w:sz w:val="28"/>
          <w:szCs w:val="28"/>
        </w:rPr>
        <w:t>цев, дней недели, времени суток, через ф</w:t>
      </w:r>
      <w:r w:rsidRPr="0052508D">
        <w:rPr>
          <w:rFonts w:ascii="Times New Roman" w:hAnsi="Times New Roman"/>
          <w:sz w:val="28"/>
          <w:szCs w:val="28"/>
        </w:rPr>
        <w:t xml:space="preserve">ормирование у детей представлений о времени </w:t>
      </w:r>
      <w:r>
        <w:rPr>
          <w:rFonts w:ascii="Times New Roman" w:hAnsi="Times New Roman"/>
          <w:sz w:val="28"/>
          <w:szCs w:val="28"/>
        </w:rPr>
        <w:t xml:space="preserve">которое </w:t>
      </w:r>
      <w:r w:rsidRPr="0052508D">
        <w:rPr>
          <w:rFonts w:ascii="Times New Roman" w:hAnsi="Times New Roman"/>
          <w:sz w:val="28"/>
          <w:szCs w:val="28"/>
        </w:rPr>
        <w:t>естественным образом происходит в ходе ритмической организации жизни в детском саду.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Повторяющийся ритм дня дает ребенку возможность пережить и</w:t>
      </w:r>
      <w:r w:rsidRPr="0052508D">
        <w:rPr>
          <w:rFonts w:ascii="Times New Roman" w:hAnsi="Times New Roman"/>
          <w:sz w:val="28"/>
          <w:szCs w:val="28"/>
        </w:rPr>
        <w:t xml:space="preserve"> перевести в сознание такие понятия, как утро, день, вечер, ночь. Углубление этих понятий происходит в играх, при рассказывании сказки</w:t>
      </w:r>
      <w:r>
        <w:rPr>
          <w:rFonts w:ascii="Times New Roman" w:hAnsi="Times New Roman"/>
          <w:sz w:val="28"/>
          <w:szCs w:val="28"/>
        </w:rPr>
        <w:t xml:space="preserve">, рассматривание картин художников </w:t>
      </w:r>
      <w:r w:rsidRPr="0052508D">
        <w:rPr>
          <w:rFonts w:ascii="Times New Roman" w:hAnsi="Times New Roman"/>
          <w:sz w:val="28"/>
          <w:szCs w:val="28"/>
        </w:rPr>
        <w:t>и др.</w:t>
      </w:r>
      <w:r>
        <w:rPr>
          <w:rFonts w:ascii="Times New Roman" w:hAnsi="Times New Roman"/>
          <w:sz w:val="28"/>
          <w:szCs w:val="28"/>
        </w:rPr>
        <w:t xml:space="preserve"> Эта система должна включать в себя использование наглядных моделей. «</w:t>
      </w:r>
      <w:r w:rsidRPr="00C92D59">
        <w:rPr>
          <w:rFonts w:ascii="Times New Roman" w:hAnsi="Times New Roman"/>
          <w:sz w:val="28"/>
          <w:szCs w:val="28"/>
        </w:rPr>
        <w:t xml:space="preserve">Обязательной частью интерьера вальдорфского </w:t>
      </w:r>
      <w:r w:rsidRPr="00C92D59">
        <w:rPr>
          <w:rFonts w:ascii="Times New Roman" w:hAnsi="Times New Roman"/>
          <w:sz w:val="28"/>
          <w:szCs w:val="28"/>
        </w:rPr>
        <w:lastRenderedPageBreak/>
        <w:t>детского сада является стол времен года, который украшается в зависимости от времени года или того или иного праздничного события, здесь появляются  ткани новых цветовых оттенков, предметы из минерального и растительного мира, открытки, картины, игрушки, объединенные в композицию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8A152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4</w:t>
      </w:r>
      <w:r w:rsidRPr="008A1526">
        <w:rPr>
          <w:rFonts w:ascii="Times New Roman" w:hAnsi="Times New Roman"/>
          <w:sz w:val="28"/>
          <w:szCs w:val="28"/>
        </w:rPr>
        <w:t>, 85]</w:t>
      </w:r>
      <w:r w:rsidRPr="00C92D59">
        <w:rPr>
          <w:rFonts w:ascii="Times New Roman" w:hAnsi="Times New Roman"/>
          <w:sz w:val="28"/>
          <w:szCs w:val="28"/>
        </w:rPr>
        <w:t>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Природа, а также  разные виды искусства, связанные между собой различными способами восприятия окружающего нас мира: красота звуков – музыка и пение, красота речи и слов (текста) – литература, красота зрительных образов – живопись и т.д. </w:t>
      </w:r>
    </w:p>
    <w:p w:rsidR="00420AA5" w:rsidRDefault="00420AA5" w:rsidP="00420AA5">
      <w:pPr>
        <w:widowControl w:val="0"/>
        <w:autoSpaceDE w:val="0"/>
        <w:autoSpaceDN w:val="0"/>
        <w:adjustRightInd w:val="0"/>
        <w:spacing w:after="0" w:line="360" w:lineRule="auto"/>
        <w:ind w:right="-1" w:firstLine="568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А.В. Запорожец отмечал, изобразительная деятельность, подобно игре позволяет глубоко осмыслить интересующие ребенка сюжеты. И поэтому ребенка нужно знакомить с национальными ценностями, чтоб ребенок интересовался, знал, помнил историю своего народа. Народная мудрость гласит: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"У народа, не помнившего историю, нет будущего"</w:t>
      </w:r>
    </w:p>
    <w:p w:rsidR="00420AA5" w:rsidRDefault="00420AA5" w:rsidP="00420AA5">
      <w:pPr>
        <w:widowControl w:val="0"/>
        <w:autoSpaceDE w:val="0"/>
        <w:autoSpaceDN w:val="0"/>
        <w:adjustRightInd w:val="0"/>
        <w:spacing w:after="0" w:line="360" w:lineRule="auto"/>
        <w:ind w:right="-1" w:firstLine="56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Американские авторы В. Ловенфельд и В. Ломберт Бритен считают, что художественное воспитание оказывает огромное влияние на развитие ребенка. Ребенок самоидентифицируется. Ребенок с каждой своей творческой работой развивается, хотя это может и не иметь эстетического значения. Важно, что ребенок выражает свое отношение к действительности. Ребенок в своих работах указывает, что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для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его</w:t>
      </w:r>
      <w:proofErr w:type="gramEnd"/>
      <w:r w:rsidRPr="004D167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главное, что второстепенное.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в работе с детьми использовать</w:t>
      </w:r>
      <w:r w:rsidRPr="00A43A2A">
        <w:rPr>
          <w:rFonts w:ascii="Times New Roman" w:hAnsi="Times New Roman"/>
          <w:sz w:val="28"/>
          <w:szCs w:val="28"/>
        </w:rPr>
        <w:t xml:space="preserve"> методические средства, которые были привлекательны и интересны для ребенка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A43A2A">
        <w:rPr>
          <w:rFonts w:ascii="Times New Roman" w:hAnsi="Times New Roman"/>
          <w:sz w:val="28"/>
          <w:szCs w:val="28"/>
        </w:rPr>
        <w:t>развивали бы мышление дошкольника через художественные образы</w:t>
      </w:r>
      <w:r>
        <w:rPr>
          <w:rFonts w:ascii="Times New Roman" w:hAnsi="Times New Roman"/>
          <w:sz w:val="28"/>
          <w:szCs w:val="28"/>
        </w:rPr>
        <w:t xml:space="preserve">. Развитие психических процессов является основой для знакомства детей с различными видами искусств. Интеграция – это не  межпредметные связи, где один предмет выступает как ведущий, а другой привлекается с целью улучшить его усвоение. Это процесс, который способствует разностороннему развитию ребенка, который познает объект (временные отношения), с разных сторон, с позиции разных видов искусств, что обеспечивает возникновение и развитие ассоциаций. Интеграция помогает формировать у детей более глубокие и </w:t>
      </w:r>
      <w:r>
        <w:rPr>
          <w:rFonts w:ascii="Times New Roman" w:hAnsi="Times New Roman"/>
          <w:sz w:val="28"/>
          <w:szCs w:val="28"/>
        </w:rPr>
        <w:lastRenderedPageBreak/>
        <w:t xml:space="preserve">разносторонние знания целостного представления о мире и взаимодействии его составляющих </w:t>
      </w:r>
      <w:r w:rsidRPr="00453D9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14</w:t>
      </w:r>
      <w:r w:rsidRPr="003A5485">
        <w:rPr>
          <w:rFonts w:ascii="Times New Roman" w:hAnsi="Times New Roman"/>
          <w:sz w:val="28"/>
          <w:szCs w:val="28"/>
        </w:rPr>
        <w:t>]</w:t>
      </w:r>
      <w:r w:rsidRPr="00453D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Механизмом интеграции  является образ создаваемый средствами разных видов искусства, художественной деятельности: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литература - средство выразительности: слово, образные определения, эпитеты, сравнения, ритм, метаморфозы;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изобразительное искусство – цвет, цветовые пятна, композиция ритм;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 – мелодия, ритм, гармония, динамика, интонация и т.д.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Интеграция разных видов искусств обеспечивает разностороннее воздействие на детей и способствует более глубокому познанию предметов, явлений с разных сторон на основе восприятия действительности различными органами чувств.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Наука форма познания и отражения жизни в виде формул, законов, умозаключений и т.д. Искусство форма познания и отражения мира осуществляемое  в художественных образах.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Главное условия работы с детьми - это насыщенность предметно – развивающей среды ДОО</w:t>
      </w:r>
      <w:r>
        <w:rPr>
          <w:rFonts w:ascii="Times New Roman" w:hAnsi="Times New Roman"/>
          <w:sz w:val="28"/>
          <w:szCs w:val="28"/>
        </w:rPr>
        <w:t xml:space="preserve"> произведениями искусства: это и репродукции картин, художественные произведения, музыкальные произведения.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Обязательные требования, предъявляемые к наглядному материалу: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он должен быть понятен детям;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вызывать положительные эмоции;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стимулировать воображение, восприятие, речемыслительную деятельность.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Временные циклы становятся актуальными для детей, поскольку с ними связанные лично – значимые события, например: вечернее чтение перед сном, утренний поход в детский сад, день рожденья, зимние новогодние праздники и т.д.</w:t>
      </w:r>
    </w:p>
    <w:p w:rsidR="00420AA5" w:rsidRDefault="00420AA5" w:rsidP="00420AA5">
      <w:pPr>
        <w:widowControl w:val="0"/>
        <w:autoSpaceDE w:val="0"/>
        <w:autoSpaceDN w:val="0"/>
        <w:adjustRightInd w:val="0"/>
        <w:spacing w:after="0" w:line="360" w:lineRule="auto"/>
        <w:ind w:right="-1" w:firstLine="56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Процесс развития ребенка предполагает активное включение в него ребенка.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Обязательное условие в воспитание и обучении ребенка - развитие познавательного интереса через удивительные факты, загадки и т.д.)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Использование бурятских загадок на занятии, дает хорошую почву для размышления.</w:t>
      </w:r>
    </w:p>
    <w:p w:rsidR="00420AA5" w:rsidRPr="00860E4C" w:rsidRDefault="00420AA5" w:rsidP="00420AA5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60E4C">
        <w:rPr>
          <w:rFonts w:ascii="Times New Roman" w:hAnsi="Times New Roman" w:cs="Times New Roman"/>
          <w:sz w:val="28"/>
          <w:szCs w:val="28"/>
        </w:rPr>
        <w:t>Загадки про ветер:</w:t>
      </w:r>
    </w:p>
    <w:tbl>
      <w:tblPr>
        <w:tblStyle w:val="a4"/>
        <w:tblW w:w="0" w:type="auto"/>
        <w:tblInd w:w="1136" w:type="dxa"/>
        <w:tblLook w:val="04A0" w:firstRow="1" w:lastRow="0" w:firstColumn="1" w:lastColumn="0" w:noHBand="0" w:noVBand="1"/>
      </w:tblPr>
      <w:tblGrid>
        <w:gridCol w:w="3934"/>
        <w:gridCol w:w="4110"/>
      </w:tblGrid>
      <w:tr w:rsidR="00420AA5" w:rsidTr="00936AA9">
        <w:tc>
          <w:tcPr>
            <w:tcW w:w="3934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Бурятская загадка:</w:t>
            </w:r>
          </w:p>
        </w:tc>
        <w:tc>
          <w:tcPr>
            <w:tcW w:w="4110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Русская загадка:</w:t>
            </w:r>
          </w:p>
        </w:tc>
      </w:tr>
      <w:tr w:rsidR="00420AA5" w:rsidTr="00936AA9">
        <w:tc>
          <w:tcPr>
            <w:tcW w:w="3934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Захочу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согну до земли,   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 устану - отпряну, 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Выйду на поляну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Потанцую  на снегу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 без оглядки убегу.                                                                                    </w:t>
            </w:r>
          </w:p>
        </w:tc>
        <w:tc>
          <w:tcPr>
            <w:tcW w:w="4110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Летит без крыльев и поет,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Прохожих задевает.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Одним проходу не дает,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Других он прогоняет.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420AA5" w:rsidRDefault="00420AA5" w:rsidP="00420AA5">
      <w:pPr>
        <w:widowControl w:val="0"/>
        <w:autoSpaceDE w:val="0"/>
        <w:autoSpaceDN w:val="0"/>
        <w:adjustRightInd w:val="0"/>
        <w:spacing w:after="0"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2508D">
        <w:rPr>
          <w:rFonts w:ascii="Times New Roman" w:hAnsi="Times New Roman"/>
          <w:sz w:val="28"/>
          <w:szCs w:val="28"/>
        </w:rPr>
        <w:t xml:space="preserve">Воздействие художественной литературы на умственное, речевое и эстетическое развитие детей дошкольного возраста неоспоримо.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52508D">
        <w:rPr>
          <w:rFonts w:ascii="Times New Roman" w:hAnsi="Times New Roman"/>
          <w:sz w:val="28"/>
          <w:szCs w:val="28"/>
        </w:rPr>
        <w:t xml:space="preserve"> процессе формирования временны</w:t>
      </w:r>
      <w:r>
        <w:rPr>
          <w:rFonts w:ascii="Times New Roman" w:hAnsi="Times New Roman"/>
          <w:sz w:val="28"/>
          <w:szCs w:val="28"/>
        </w:rPr>
        <w:t>х представлений х</w:t>
      </w:r>
      <w:r w:rsidRPr="0052508D">
        <w:rPr>
          <w:rFonts w:ascii="Times New Roman" w:hAnsi="Times New Roman"/>
          <w:sz w:val="28"/>
          <w:szCs w:val="28"/>
        </w:rPr>
        <w:t xml:space="preserve">удожественная литература </w:t>
      </w:r>
      <w:r>
        <w:rPr>
          <w:rFonts w:ascii="Times New Roman" w:hAnsi="Times New Roman"/>
          <w:sz w:val="28"/>
          <w:szCs w:val="28"/>
        </w:rPr>
        <w:t>помогает ребенку открывать и объяснять</w:t>
      </w:r>
      <w:r w:rsidRPr="0052508D">
        <w:rPr>
          <w:rFonts w:ascii="Times New Roman" w:hAnsi="Times New Roman"/>
          <w:sz w:val="28"/>
          <w:szCs w:val="28"/>
        </w:rPr>
        <w:t xml:space="preserve"> особенности различных свойств и отношений, которые существуют в социальном и природном мире, значимых для познавательного развития ребёнка. Она способствует совершенствованию м</w:t>
      </w:r>
      <w:r>
        <w:rPr>
          <w:rFonts w:ascii="Times New Roman" w:hAnsi="Times New Roman"/>
          <w:sz w:val="28"/>
          <w:szCs w:val="28"/>
        </w:rPr>
        <w:t>ышления и воображения, обогащению эмоций</w:t>
      </w:r>
      <w:r w:rsidRPr="0052508D">
        <w:rPr>
          <w:rFonts w:ascii="Times New Roman" w:hAnsi="Times New Roman"/>
          <w:sz w:val="28"/>
          <w:szCs w:val="28"/>
        </w:rPr>
        <w:t>, становитс</w:t>
      </w:r>
      <w:r>
        <w:rPr>
          <w:rFonts w:ascii="Times New Roman" w:hAnsi="Times New Roman"/>
          <w:sz w:val="28"/>
          <w:szCs w:val="28"/>
        </w:rPr>
        <w:t xml:space="preserve">я незаменимым средством интеллектуального развития ребенка. </w:t>
      </w:r>
      <w:r w:rsidRPr="00BF67BB">
        <w:rPr>
          <w:rFonts w:ascii="Times New Roman" w:hAnsi="Times New Roman"/>
          <w:sz w:val="28"/>
          <w:szCs w:val="28"/>
        </w:rPr>
        <w:t xml:space="preserve">Литературные произведения </w:t>
      </w:r>
      <w:r>
        <w:rPr>
          <w:rFonts w:ascii="Times New Roman" w:hAnsi="Times New Roman"/>
          <w:sz w:val="28"/>
          <w:szCs w:val="28"/>
        </w:rPr>
        <w:t>в детском саду активно используются</w:t>
      </w:r>
      <w:r w:rsidRPr="00BF67BB">
        <w:rPr>
          <w:rFonts w:ascii="Times New Roman" w:hAnsi="Times New Roman"/>
          <w:sz w:val="28"/>
          <w:szCs w:val="28"/>
        </w:rPr>
        <w:t xml:space="preserve"> в ходе проведения дидактичес</w:t>
      </w:r>
      <w:r>
        <w:rPr>
          <w:rFonts w:ascii="Times New Roman" w:hAnsi="Times New Roman"/>
          <w:sz w:val="28"/>
          <w:szCs w:val="28"/>
        </w:rPr>
        <w:t xml:space="preserve">ких игр, сюжетных подвижных игр, выступает </w:t>
      </w:r>
      <w:r w:rsidRPr="00BF67BB">
        <w:rPr>
          <w:rFonts w:ascii="Times New Roman" w:hAnsi="Times New Roman"/>
          <w:sz w:val="28"/>
          <w:szCs w:val="28"/>
        </w:rPr>
        <w:t>как средство развития ребёнка</w:t>
      </w:r>
      <w:r>
        <w:rPr>
          <w:rFonts w:ascii="Times New Roman" w:hAnsi="Times New Roman"/>
          <w:sz w:val="28"/>
          <w:szCs w:val="28"/>
        </w:rPr>
        <w:t>, и рассматриваются</w:t>
      </w:r>
      <w:r w:rsidRPr="00BF67BB">
        <w:rPr>
          <w:rFonts w:ascii="Times New Roman" w:hAnsi="Times New Roman"/>
          <w:sz w:val="28"/>
          <w:szCs w:val="28"/>
        </w:rPr>
        <w:t xml:space="preserve"> в единстве содержания и художественной формы.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Подобранные литературные произведения</w:t>
      </w:r>
      <w:r w:rsidRPr="00343594">
        <w:rPr>
          <w:rFonts w:ascii="Times New Roman" w:hAnsi="Times New Roman"/>
          <w:sz w:val="28"/>
          <w:szCs w:val="28"/>
        </w:rPr>
        <w:t xml:space="preserve"> способствует формированию представлений о временах года, частях суток, днях недели.</w:t>
      </w:r>
      <w:r>
        <w:rPr>
          <w:rFonts w:ascii="Times New Roman" w:hAnsi="Times New Roman"/>
          <w:sz w:val="28"/>
          <w:szCs w:val="28"/>
        </w:rPr>
        <w:t xml:space="preserve"> Большую роль в процессе познания играет сравнение. Е.А. Аркина отмечает, что посредством сравнения ребенок «как бы накладывает на предметы более густые краски, делает их для себя нагляднее, конкретнее и ярче, придает </w:t>
      </w:r>
      <w:proofErr w:type="gramStart"/>
      <w:r>
        <w:rPr>
          <w:rFonts w:ascii="Times New Roman" w:hAnsi="Times New Roman"/>
          <w:sz w:val="28"/>
          <w:szCs w:val="28"/>
        </w:rPr>
        <w:t>обыденному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необычный вид и таким путем питает свою эмоциональность. Иногда эти сравнения поражают своей оригинальностью и вскрывают неожиданные </w:t>
      </w:r>
      <w:r>
        <w:rPr>
          <w:rFonts w:ascii="Times New Roman" w:hAnsi="Times New Roman"/>
          <w:sz w:val="28"/>
          <w:szCs w:val="28"/>
        </w:rPr>
        <w:lastRenderedPageBreak/>
        <w:t>результаты детской наблюдательности» [5, 23</w:t>
      </w:r>
      <w:r w:rsidRPr="0010719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старшего дошкольного возраста способны не только решать задачу в наглядном плане, но и совершать преобразования объекта, последовательность взаимодействия объектов и которые возникают в процессе наглядного моделирования. Это выражается в комплексных представлениях отражающие стадии преобразования различных объектов и явлений (представления о цикличности изменений); представления о смене года, дня и ночи, об увеличении и уменьшении объектов в результате различных воздействий, представлений о развитии и т.д.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Выдающие отечественные педагоги К.Д. Ушинский, Е.И Тихеева, Е.Н Водовозова и др. неоднократно отмечали возможности, которые заложены в фольклоре как средстве обучения и воспитания, повышения общего и математического образования детей. </w:t>
      </w:r>
      <w:proofErr w:type="gramStart"/>
      <w:r>
        <w:rPr>
          <w:rFonts w:ascii="Times New Roman" w:hAnsi="Times New Roman"/>
          <w:sz w:val="28"/>
          <w:szCs w:val="28"/>
        </w:rPr>
        <w:t>В фольклоре заложены разные функции: утилитарно – практическая, познавательная, воспитательная, мнемоническая (мнемоника – «искусство запоминания»),  эстетическая.</w:t>
      </w:r>
      <w:proofErr w:type="gramEnd"/>
      <w:r>
        <w:rPr>
          <w:rFonts w:ascii="Times New Roman" w:hAnsi="Times New Roman"/>
          <w:sz w:val="28"/>
          <w:szCs w:val="28"/>
        </w:rPr>
        <w:t xml:space="preserve">  Фольклор поистине сокровища народной мудрости, народной речи, построенных на оригинальных созвучиях и рифмах.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Фольклор создает эмоциональный настрой, активизирует умственную деятельность ребенка. Загадки, пословицы, поговорки, заклички, прибаутки, считалки, скороговорки дают неожиданный эффект в обучении детей различным способам доказательств.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Фольклор помогает овладеть объяснительной и доказательной речью, что пригодиться ребенку в жизни. Считалки, заклички, </w:t>
      </w:r>
      <w:r w:rsidRPr="00472091">
        <w:rPr>
          <w:rFonts w:ascii="Times New Roman" w:hAnsi="Times New Roman"/>
          <w:sz w:val="28"/>
          <w:szCs w:val="28"/>
        </w:rPr>
        <w:t xml:space="preserve"> загадки становятся первыми произведениями художественного творчества, с которыми знакомятся дети на занятиях, посвященных формированию элементарных математических представлений. </w:t>
      </w:r>
    </w:p>
    <w:p w:rsidR="00CE6CB5" w:rsidRPr="00EA16E8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sz w:val="28"/>
          <w:szCs w:val="28"/>
        </w:rPr>
      </w:pPr>
      <w:r w:rsidRPr="00472091">
        <w:rPr>
          <w:rFonts w:ascii="Times New Roman" w:hAnsi="Times New Roman"/>
          <w:sz w:val="28"/>
          <w:szCs w:val="28"/>
        </w:rPr>
        <w:t>Считалки</w:t>
      </w:r>
      <w:r>
        <w:rPr>
          <w:rFonts w:ascii="Times New Roman" w:hAnsi="Times New Roman"/>
          <w:sz w:val="28"/>
          <w:szCs w:val="28"/>
        </w:rPr>
        <w:t xml:space="preserve"> (народные названия: счетушки, счет, читки, пересчет, говорушки и др.)</w:t>
      </w:r>
      <w:r w:rsidRPr="00472091">
        <w:rPr>
          <w:rFonts w:ascii="Times New Roman" w:hAnsi="Times New Roman"/>
          <w:sz w:val="28"/>
          <w:szCs w:val="28"/>
        </w:rPr>
        <w:t xml:space="preserve"> –  поэтические произведения, вследствие чего в каждой из них заложена собственная ритмическая структура, которая способствует запоминанию числительных, временных представлений и их </w:t>
      </w:r>
      <w:r w:rsidRPr="00472091">
        <w:rPr>
          <w:rFonts w:ascii="Times New Roman" w:hAnsi="Times New Roman"/>
          <w:sz w:val="28"/>
          <w:szCs w:val="28"/>
        </w:rPr>
        <w:lastRenderedPageBreak/>
        <w:t>последовательности. Раннее усвоение детьми считалок указывает на возникновение у ребенка потребности в формировании элементарных математических представлений как вида интеллектуальных впечатлений, не просто доступных ребенк</w:t>
      </w:r>
      <w:r>
        <w:rPr>
          <w:rFonts w:ascii="Times New Roman" w:hAnsi="Times New Roman"/>
          <w:sz w:val="28"/>
          <w:szCs w:val="28"/>
        </w:rPr>
        <w:t>у, но и необходимых ему. К</w:t>
      </w:r>
      <w:r w:rsidRPr="00472091">
        <w:rPr>
          <w:rFonts w:ascii="Times New Roman" w:hAnsi="Times New Roman"/>
          <w:sz w:val="28"/>
          <w:szCs w:val="28"/>
        </w:rPr>
        <w:t xml:space="preserve"> сожалению, современные дети знают весьма ограниченное количество считалок. Социальная среда, в которой развивается ребенок, не располагает к возникновению новых образцов этого вида художественного творчества, но внесение их в курс обучения может существен</w:t>
      </w:r>
      <w:r>
        <w:rPr>
          <w:rFonts w:ascii="Times New Roman" w:hAnsi="Times New Roman"/>
          <w:sz w:val="28"/>
          <w:szCs w:val="28"/>
        </w:rPr>
        <w:t>но восполнить данный пробел. З</w:t>
      </w:r>
      <w:r w:rsidRPr="00472091">
        <w:rPr>
          <w:rFonts w:ascii="Times New Roman" w:hAnsi="Times New Roman"/>
          <w:sz w:val="28"/>
          <w:szCs w:val="28"/>
        </w:rPr>
        <w:t>аучивание считалок на занятии повлечет за собой и дальнейшее их использование в игре.</w:t>
      </w:r>
      <w:r>
        <w:rPr>
          <w:sz w:val="28"/>
          <w:szCs w:val="28"/>
        </w:rPr>
        <w:t xml:space="preserve"> </w:t>
      </w:r>
      <w:r w:rsidRPr="00B83281">
        <w:rPr>
          <w:rFonts w:ascii="Times New Roman" w:hAnsi="Times New Roman"/>
          <w:sz w:val="28"/>
          <w:szCs w:val="28"/>
        </w:rPr>
        <w:t>Считалки весьма ценны для обучения дошкольников  потому, что легко превращаются в коротенькие игры,  и соответствует ведущему виду деятельности в этом возрасте. Именно в игре ребенку рассуждать легче всего.  А  рассуждение  является естественным следствием действия, имеющего для дошкольника не только смысл, но и огромное значение.</w:t>
      </w:r>
      <w:r>
        <w:rPr>
          <w:sz w:val="28"/>
          <w:szCs w:val="28"/>
        </w:rPr>
        <w:t xml:space="preserve">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Заклички помогающие запомнить последовательность месяцев (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 xml:space="preserve"> весенних):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«Ау, </w:t>
      </w:r>
      <w:proofErr w:type="gramStart"/>
      <w:r>
        <w:rPr>
          <w:rFonts w:ascii="Times New Roman" w:hAnsi="Times New Roman"/>
          <w:sz w:val="28"/>
          <w:szCs w:val="28"/>
        </w:rPr>
        <w:t>ау</w:t>
      </w:r>
      <w:proofErr w:type="gramEnd"/>
      <w:r>
        <w:rPr>
          <w:rFonts w:ascii="Times New Roman" w:hAnsi="Times New Roman"/>
          <w:sz w:val="28"/>
          <w:szCs w:val="28"/>
        </w:rPr>
        <w:t>, аукаем,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Весну приаукиваем: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Март, март – Солнцу рад;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Апрель, апрель – Откроет дверь;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Май, май – Сколько хошь гуляй!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Ау, </w:t>
      </w:r>
      <w:proofErr w:type="gramStart"/>
      <w:r>
        <w:rPr>
          <w:rFonts w:ascii="Times New Roman" w:hAnsi="Times New Roman"/>
          <w:sz w:val="28"/>
          <w:szCs w:val="28"/>
        </w:rPr>
        <w:t>ау</w:t>
      </w:r>
      <w:proofErr w:type="gramEnd"/>
      <w:r>
        <w:rPr>
          <w:rFonts w:ascii="Times New Roman" w:hAnsi="Times New Roman"/>
          <w:sz w:val="28"/>
          <w:szCs w:val="28"/>
        </w:rPr>
        <w:t>, аукаем».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Опираясь на это, педагог предлагает детям рассмотреть картины художников помогающие представить весну во всем своем многообразии.</w:t>
      </w:r>
    </w:p>
    <w:p w:rsidR="00CE6CB5" w:rsidRPr="00FB0E4A" w:rsidRDefault="00CE6CB5" w:rsidP="00CE6CB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Март – картина бурятского художника </w:t>
      </w:r>
      <w:r w:rsidRPr="00FB0E4A">
        <w:rPr>
          <w:rFonts w:ascii="Times New Roman" w:hAnsi="Times New Roman" w:cs="Times New Roman"/>
          <w:sz w:val="28"/>
          <w:szCs w:val="28"/>
        </w:rPr>
        <w:t>Раднаев</w:t>
      </w:r>
      <w:r>
        <w:rPr>
          <w:rFonts w:ascii="Times New Roman" w:hAnsi="Times New Roman" w:cs="Times New Roman"/>
          <w:sz w:val="28"/>
          <w:szCs w:val="28"/>
        </w:rPr>
        <w:t>а Юрия</w:t>
      </w:r>
      <w:r w:rsidRPr="00FB0E4A">
        <w:rPr>
          <w:rFonts w:ascii="Times New Roman" w:hAnsi="Times New Roman" w:cs="Times New Roman"/>
          <w:sz w:val="28"/>
          <w:szCs w:val="28"/>
        </w:rPr>
        <w:t xml:space="preserve"> «Мартовский снег»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9FA520" wp14:editId="568E7AE4">
            <wp:extent cx="3359426" cy="2375452"/>
            <wp:effectExtent l="0" t="0" r="0" b="0"/>
            <wp:docPr id="8" name="Рисунок 8" descr="http://vernisag03.ru/sites/default/files/IMG_7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nisag03.ru/sites/default/files/IMG_787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21" cy="23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Апрель – картина Иссака Ильича Левитана «Последний снег»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30D547F" wp14:editId="216F538C">
            <wp:extent cx="3409122" cy="2464905"/>
            <wp:effectExtent l="0" t="0" r="0" b="0"/>
            <wp:docPr id="2" name="Рисунок 2" descr="C:\Users\Администратор\Downloads\Левитан_Весна._Последний_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Левитан_Весна._Последний_сне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71" cy="24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 – картина Юрия Раднаева «Байкал. Багульник».</w:t>
      </w:r>
    </w:p>
    <w:p w:rsidR="00CE6CB5" w:rsidRPr="00FB0E4A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6E4D94E" wp14:editId="54716F0F">
            <wp:extent cx="3409122" cy="2474843"/>
            <wp:effectExtent l="0" t="0" r="0" b="0"/>
            <wp:docPr id="11" name="Рисунок 11" descr="http://vernisag03.ru/sites/default/files/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nisag03.ru/sites/default/files/IMG_03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26" cy="24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Загадки – замечательные образцы устного народного творчества. Загадки математического содержания помогают развивать самостоятельное мышление, через овладения умственными операциями (анализ, синтез, </w:t>
      </w:r>
      <w:r>
        <w:rPr>
          <w:rFonts w:ascii="Times New Roman" w:hAnsi="Times New Roman"/>
          <w:sz w:val="28"/>
          <w:szCs w:val="28"/>
        </w:rPr>
        <w:lastRenderedPageBreak/>
        <w:t xml:space="preserve">сравнение, обобщение), умение доказывать правильность суждения.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Загадки можно условно разделить на группы: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загадки, характеризующие временные отношения явлений: понятия суток, вчера, сегодня, завтра, дни недели, месяцы, времена года;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084"/>
      </w:tblGrid>
      <w:tr w:rsidR="00CE6CB5" w:rsidTr="00936AA9">
        <w:tc>
          <w:tcPr>
            <w:tcW w:w="3227" w:type="dxa"/>
          </w:tcPr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7781">
              <w:rPr>
                <w:rFonts w:ascii="Times New Roman" w:hAnsi="Times New Roman"/>
                <w:sz w:val="28"/>
                <w:szCs w:val="28"/>
              </w:rPr>
              <w:t>Вот и стали дни короче,</w:t>
            </w:r>
            <w:r w:rsidRPr="000F65AF">
              <w:t xml:space="preserve"> </w:t>
            </w: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7781">
              <w:rPr>
                <w:rFonts w:ascii="Times New Roman" w:hAnsi="Times New Roman"/>
                <w:sz w:val="28"/>
                <w:szCs w:val="28"/>
              </w:rPr>
              <w:t>И длиннее стали ночи,</w:t>
            </w: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7781">
              <w:rPr>
                <w:rFonts w:ascii="Times New Roman" w:hAnsi="Times New Roman"/>
                <w:sz w:val="28"/>
                <w:szCs w:val="28"/>
              </w:rPr>
              <w:t>Птицы тянутся на юг,</w:t>
            </w: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Пожелтели лес и луг.</w:t>
            </w:r>
          </w:p>
          <w:p w:rsidR="00CE6CB5" w:rsidRPr="00EA7781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 w:cstheme="minorBidi"/>
                <w:sz w:val="28"/>
                <w:szCs w:val="28"/>
              </w:rPr>
            </w:pPr>
            <w:r w:rsidRPr="00EA7781">
              <w:rPr>
                <w:rFonts w:ascii="Times New Roman" w:hAnsi="Times New Roman"/>
                <w:sz w:val="28"/>
                <w:szCs w:val="28"/>
              </w:rPr>
              <w:t>(Осень)</w:t>
            </w:r>
            <w:r>
              <w:t>.</w:t>
            </w: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0" w:type="dxa"/>
          </w:tcPr>
          <w:p w:rsidR="00CE6CB5" w:rsidRPr="000F65AF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Лидия Иссаковна Бродская «Осенние поля».</w:t>
            </w: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BE779B" wp14:editId="0BFF3108">
                  <wp:extent cx="3727174" cy="2464904"/>
                  <wp:effectExtent l="0" t="0" r="0" b="0"/>
                  <wp:docPr id="12" name="Рисунок 12" descr="http://f.rodon.org/p/16/08081518321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.rodon.org/p/16/08081518321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228" cy="24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CB5" w:rsidRPr="00C14B49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загадки, в которых есть слова, связанные с пространственными представлениями;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загадки, в которых встречаются различные числа, предмет характеризуется с количественной стороны;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загадки, в которых раскрываются свойства геометрических фигур;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загадки, раскрывающие качественные признаки предмета и свойства (длина, ширина, высота, толщина, объем) [</w:t>
      </w:r>
      <w:r w:rsidRPr="006E5F03">
        <w:rPr>
          <w:rFonts w:ascii="Times New Roman" w:hAnsi="Times New Roman"/>
          <w:sz w:val="28"/>
          <w:szCs w:val="28"/>
        </w:rPr>
        <w:t>23]</w:t>
      </w:r>
      <w:r>
        <w:rPr>
          <w:rFonts w:ascii="Times New Roman" w:hAnsi="Times New Roman"/>
          <w:sz w:val="28"/>
          <w:szCs w:val="28"/>
        </w:rPr>
        <w:t>.</w:t>
      </w:r>
      <w:r w:rsidRPr="002C09BD">
        <w:rPr>
          <w:rFonts w:ascii="Times New Roman" w:hAnsi="Times New Roman"/>
          <w:sz w:val="28"/>
          <w:szCs w:val="28"/>
        </w:rPr>
        <w:t xml:space="preserve">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Отбирая загадки для работы с детьми, прежде всего надо опираться на доступность сложности художественного образа, содержания, полноты, точности характеристик, а так же опыта ребенка.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</w:pPr>
      <w:r w:rsidRPr="00B83281">
        <w:rPr>
          <w:rFonts w:ascii="Times New Roman" w:hAnsi="Times New Roman"/>
          <w:sz w:val="28"/>
          <w:szCs w:val="28"/>
        </w:rPr>
        <w:t>Занятия по формированию элементарных математических представлений с исполь</w:t>
      </w:r>
      <w:r>
        <w:rPr>
          <w:rFonts w:ascii="Times New Roman" w:hAnsi="Times New Roman"/>
          <w:sz w:val="28"/>
          <w:szCs w:val="28"/>
        </w:rPr>
        <w:t>зованием «математических песен»</w:t>
      </w:r>
      <w:r w:rsidRPr="00B83281">
        <w:rPr>
          <w:rFonts w:ascii="Times New Roman" w:hAnsi="Times New Roman"/>
          <w:sz w:val="28"/>
          <w:szCs w:val="28"/>
        </w:rPr>
        <w:t>, считалок, закличек, загадок дают большое количество возможностей для организации</w:t>
      </w:r>
      <w:r>
        <w:rPr>
          <w:rFonts w:ascii="Times New Roman" w:hAnsi="Times New Roman"/>
          <w:sz w:val="28"/>
          <w:szCs w:val="28"/>
        </w:rPr>
        <w:t xml:space="preserve"> разнообразных игровых ситуаций, что </w:t>
      </w:r>
      <w:r w:rsidRPr="00B83281">
        <w:rPr>
          <w:rFonts w:ascii="Times New Roman" w:hAnsi="Times New Roman"/>
          <w:sz w:val="28"/>
          <w:szCs w:val="28"/>
        </w:rPr>
        <w:t>позволяет объединить художественно – эмоциональный и информационно – логический компоненты в едином учебно – воспитател</w:t>
      </w:r>
      <w:r>
        <w:rPr>
          <w:rFonts w:ascii="Times New Roman" w:hAnsi="Times New Roman"/>
          <w:sz w:val="28"/>
          <w:szCs w:val="28"/>
        </w:rPr>
        <w:t>ьном процессе, когда</w:t>
      </w:r>
      <w:r w:rsidRPr="00B83281">
        <w:rPr>
          <w:rFonts w:ascii="Times New Roman" w:hAnsi="Times New Roman"/>
          <w:sz w:val="28"/>
          <w:szCs w:val="28"/>
        </w:rPr>
        <w:t xml:space="preserve"> информация сопровождается наглядными средствами и словесными инструкциями.</w:t>
      </w:r>
      <w:r w:rsidRPr="00555740">
        <w:t xml:space="preserve"> </w:t>
      </w:r>
      <w:r>
        <w:t xml:space="preserve"> </w:t>
      </w:r>
    </w:p>
    <w:p w:rsidR="00420AA5" w:rsidRDefault="00420AA5" w:rsidP="00420AA5">
      <w:pPr>
        <w:widowControl w:val="0"/>
        <w:autoSpaceDE w:val="0"/>
        <w:autoSpaceDN w:val="0"/>
        <w:adjustRightInd w:val="0"/>
        <w:spacing w:after="0" w:line="360" w:lineRule="auto"/>
        <w:ind w:right="-1" w:firstLine="56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Процесс развития ребенка предполагает активное включение в него ребенка.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Обязательное условие в воспитание и обучении ребенка - развитие познавательного интереса через удивительные факты, загадки и т.д.)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Использование бурятских загадок на занятии, дает хорошую почву для размышления.</w:t>
      </w:r>
    </w:p>
    <w:p w:rsidR="00420AA5" w:rsidRPr="00860E4C" w:rsidRDefault="00420AA5" w:rsidP="00420AA5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60E4C">
        <w:rPr>
          <w:rFonts w:ascii="Times New Roman" w:hAnsi="Times New Roman" w:cs="Times New Roman"/>
          <w:sz w:val="28"/>
          <w:szCs w:val="28"/>
        </w:rPr>
        <w:t>Загадки про ветер:</w:t>
      </w:r>
    </w:p>
    <w:tbl>
      <w:tblPr>
        <w:tblStyle w:val="a4"/>
        <w:tblW w:w="0" w:type="auto"/>
        <w:tblInd w:w="1136" w:type="dxa"/>
        <w:tblLook w:val="04A0" w:firstRow="1" w:lastRow="0" w:firstColumn="1" w:lastColumn="0" w:noHBand="0" w:noVBand="1"/>
      </w:tblPr>
      <w:tblGrid>
        <w:gridCol w:w="3934"/>
        <w:gridCol w:w="4110"/>
      </w:tblGrid>
      <w:tr w:rsidR="00420AA5" w:rsidTr="00936AA9">
        <w:tc>
          <w:tcPr>
            <w:tcW w:w="3934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Бурятская загадка:</w:t>
            </w:r>
          </w:p>
        </w:tc>
        <w:tc>
          <w:tcPr>
            <w:tcW w:w="4110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Русская загадка:</w:t>
            </w:r>
          </w:p>
        </w:tc>
      </w:tr>
      <w:tr w:rsidR="00420AA5" w:rsidTr="00936AA9">
        <w:tc>
          <w:tcPr>
            <w:tcW w:w="3934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Захочу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согну до земли,   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 устану - отпряну, 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Выйду на поляну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Потанцую  на снегу  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 без оглядки убегу.                                                                                    </w:t>
            </w:r>
          </w:p>
        </w:tc>
        <w:tc>
          <w:tcPr>
            <w:tcW w:w="4110" w:type="dxa"/>
          </w:tcPr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Летит без крыльев и поет,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Прохожих задевает.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Одним проходу не дает,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Других он прогоняет.</w:t>
            </w: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420AA5" w:rsidRDefault="00420AA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420AA5" w:rsidRDefault="00420AA5" w:rsidP="00420AA5">
      <w:pPr>
        <w:widowControl w:val="0"/>
        <w:autoSpaceDE w:val="0"/>
        <w:autoSpaceDN w:val="0"/>
        <w:adjustRightInd w:val="0"/>
        <w:spacing w:after="0" w:line="360" w:lineRule="auto"/>
        <w:ind w:right="-1"/>
        <w:contextualSpacing/>
        <w:jc w:val="both"/>
      </w:pP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В методике </w:t>
      </w:r>
      <w:r w:rsidRPr="00E13665">
        <w:rPr>
          <w:rFonts w:ascii="Times New Roman" w:hAnsi="Times New Roman"/>
          <w:sz w:val="28"/>
          <w:szCs w:val="28"/>
        </w:rPr>
        <w:t>Лаптевой</w:t>
      </w:r>
      <w:r w:rsidRPr="00E13665">
        <w:rPr>
          <w:rFonts w:ascii="Bernard MT Condensed" w:hAnsi="Bernard MT Condensed"/>
          <w:sz w:val="28"/>
          <w:szCs w:val="28"/>
        </w:rPr>
        <w:t xml:space="preserve"> </w:t>
      </w:r>
      <w:r w:rsidRPr="00E13665">
        <w:rPr>
          <w:rFonts w:ascii="Times New Roman" w:hAnsi="Times New Roman"/>
          <w:sz w:val="28"/>
          <w:szCs w:val="28"/>
        </w:rPr>
        <w:t>В</w:t>
      </w:r>
      <w:r>
        <w:rPr>
          <w:sz w:val="28"/>
          <w:szCs w:val="28"/>
        </w:rPr>
        <w:t xml:space="preserve">. </w:t>
      </w:r>
      <w:r w:rsidRPr="00E13665">
        <w:rPr>
          <w:rFonts w:ascii="Times New Roman" w:hAnsi="Times New Roman"/>
          <w:sz w:val="28"/>
          <w:szCs w:val="28"/>
        </w:rPr>
        <w:t>А</w:t>
      </w:r>
      <w:r>
        <w:rPr>
          <w:sz w:val="28"/>
          <w:szCs w:val="28"/>
        </w:rPr>
        <w:t>.  «</w:t>
      </w:r>
      <w:r w:rsidRPr="00E13665">
        <w:rPr>
          <w:rFonts w:ascii="Times New Roman" w:hAnsi="Times New Roman"/>
          <w:sz w:val="28"/>
          <w:szCs w:val="28"/>
        </w:rPr>
        <w:t>Музыкальная</w:t>
      </w:r>
      <w:r w:rsidRPr="00E13665">
        <w:rPr>
          <w:rFonts w:ascii="Bernard MT Condensed" w:hAnsi="Bernard MT Condensed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математика» предложены положенные на музыку считалки</w:t>
      </w:r>
      <w:r>
        <w:rPr>
          <w:sz w:val="28"/>
          <w:szCs w:val="28"/>
        </w:rPr>
        <w:t xml:space="preserve"> - </w:t>
      </w:r>
      <w:r w:rsidRPr="0041313E">
        <w:rPr>
          <w:rFonts w:ascii="Times New Roman" w:hAnsi="Times New Roman"/>
          <w:sz w:val="28"/>
          <w:szCs w:val="28"/>
        </w:rPr>
        <w:t>песенки о временных отношениях: сутках, неделе, месяце, годе, временах года и т.д.</w:t>
      </w:r>
      <w:r w:rsidRPr="0041313E">
        <w:t xml:space="preserve">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C4BC8">
        <w:rPr>
          <w:rFonts w:ascii="Times New Roman" w:hAnsi="Times New Roman"/>
          <w:sz w:val="28"/>
          <w:szCs w:val="28"/>
        </w:rPr>
        <w:t>Например: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«Три месяца в каждом времени года,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установлен порядок такой: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Зимние месяцы – декабрь, январь, февраль,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Весенние месяцы – март, апрель, май,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Летние месяцы – июнь, июль, август,</w:t>
      </w:r>
    </w:p>
    <w:p w:rsidR="00CE6CB5" w:rsidRPr="000C4BC8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месяцы – сентябрь, октябрь, ноябрь».</w:t>
      </w:r>
    </w:p>
    <w:p w:rsidR="00CE6CB5" w:rsidRPr="006E5F03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</w:pPr>
      <w:r>
        <w:rPr>
          <w:rFonts w:ascii="Times New Roman" w:hAnsi="Times New Roman"/>
          <w:sz w:val="28"/>
          <w:szCs w:val="28"/>
        </w:rPr>
        <w:t>Р</w:t>
      </w:r>
      <w:r w:rsidRPr="00B83281">
        <w:rPr>
          <w:rFonts w:ascii="Times New Roman" w:hAnsi="Times New Roman"/>
          <w:sz w:val="28"/>
          <w:szCs w:val="28"/>
        </w:rPr>
        <w:t xml:space="preserve">азумное соотношение </w:t>
      </w:r>
      <w:r>
        <w:rPr>
          <w:rFonts w:ascii="Times New Roman" w:hAnsi="Times New Roman"/>
          <w:sz w:val="28"/>
          <w:szCs w:val="28"/>
        </w:rPr>
        <w:t>эмоционально – художественного,</w:t>
      </w:r>
      <w:r w:rsidRPr="00B83281">
        <w:rPr>
          <w:rFonts w:ascii="Times New Roman" w:hAnsi="Times New Roman"/>
          <w:sz w:val="28"/>
          <w:szCs w:val="28"/>
        </w:rPr>
        <w:t xml:space="preserve"> интеллект</w:t>
      </w:r>
      <w:r>
        <w:rPr>
          <w:rFonts w:ascii="Times New Roman" w:hAnsi="Times New Roman"/>
          <w:sz w:val="28"/>
          <w:szCs w:val="28"/>
        </w:rPr>
        <w:t>уально – логического компонента мышления помогает образовательному процессу стать</w:t>
      </w:r>
      <w:r w:rsidRPr="00B83281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ля дошкольника </w:t>
      </w:r>
      <w:r w:rsidRPr="00B83281">
        <w:rPr>
          <w:rFonts w:ascii="Times New Roman" w:hAnsi="Times New Roman"/>
          <w:sz w:val="28"/>
          <w:szCs w:val="28"/>
        </w:rPr>
        <w:t>интересным</w:t>
      </w:r>
      <w:r>
        <w:rPr>
          <w:rFonts w:ascii="Times New Roman" w:hAnsi="Times New Roman"/>
          <w:sz w:val="28"/>
          <w:szCs w:val="28"/>
        </w:rPr>
        <w:t xml:space="preserve"> и эффективным как с </w:t>
      </w:r>
      <w:r w:rsidRPr="00B83281">
        <w:rPr>
          <w:rFonts w:ascii="Times New Roman" w:hAnsi="Times New Roman"/>
          <w:sz w:val="28"/>
          <w:szCs w:val="28"/>
        </w:rPr>
        <w:t xml:space="preserve"> точки зрен</w:t>
      </w:r>
      <w:r>
        <w:rPr>
          <w:rFonts w:ascii="Times New Roman" w:hAnsi="Times New Roman"/>
          <w:sz w:val="28"/>
          <w:szCs w:val="28"/>
        </w:rPr>
        <w:t xml:space="preserve">ия художественного воспитания, так и </w:t>
      </w:r>
      <w:r w:rsidRPr="00B83281">
        <w:rPr>
          <w:rFonts w:ascii="Times New Roman" w:hAnsi="Times New Roman"/>
          <w:sz w:val="28"/>
          <w:szCs w:val="28"/>
        </w:rPr>
        <w:t xml:space="preserve"> с точки зрения умственного развития.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Художественные образы литературных произведений, изобразительного искусства, музыкальные произведения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должны вызывать эмоциональный отклик и передавать образность того или иного явления,  и т.д.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ознакомления детей со временами года используют литературные произведения (К.Д. Ушинский «Четыре желания», В. Даля «Старик годовик», Г Скребицкого «Четыре художника» и т.д.).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1"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Например: рассказ </w:t>
      </w:r>
      <w:r>
        <w:rPr>
          <w:rFonts w:ascii="Times New Roman" w:hAnsi="Times New Roman"/>
          <w:sz w:val="28"/>
          <w:szCs w:val="28"/>
        </w:rPr>
        <w:t>Георгия Скребицкиго</w:t>
      </w:r>
      <w:r w:rsidRPr="002C47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2C476E">
        <w:rPr>
          <w:rFonts w:ascii="Times New Roman" w:hAnsi="Times New Roman"/>
          <w:sz w:val="28"/>
          <w:szCs w:val="28"/>
        </w:rPr>
        <w:t>Четыре художника</w:t>
      </w:r>
      <w:r>
        <w:rPr>
          <w:rFonts w:ascii="Times New Roman" w:hAnsi="Times New Roman"/>
          <w:sz w:val="28"/>
          <w:szCs w:val="28"/>
        </w:rPr>
        <w:t xml:space="preserve">» (отрывок).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C4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2C476E">
        <w:rPr>
          <w:rFonts w:ascii="Times New Roman" w:hAnsi="Times New Roman"/>
          <w:sz w:val="28"/>
          <w:szCs w:val="28"/>
        </w:rPr>
        <w:t>Растянула Зима по небу серые тучи и ну давай покрывать землю свежим пушистым снегом! В один день всё кругом разукрасила.</w:t>
      </w:r>
      <w:r w:rsidRPr="002C476E">
        <w:rPr>
          <w:rFonts w:ascii="Times New Roman" w:hAnsi="Times New Roman"/>
          <w:sz w:val="28"/>
          <w:szCs w:val="28"/>
        </w:rPr>
        <w:br/>
        <w:t>Побелели поля и пригорки. Тонким льдом покрылась река, притихла, уснула, как в сказке</w:t>
      </w:r>
      <w:r>
        <w:rPr>
          <w:rFonts w:ascii="Times New Roman" w:hAnsi="Times New Roman"/>
          <w:sz w:val="28"/>
          <w:szCs w:val="28"/>
        </w:rPr>
        <w:t>…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C476E">
        <w:rPr>
          <w:rFonts w:ascii="Times New Roman" w:hAnsi="Times New Roman"/>
          <w:sz w:val="28"/>
          <w:szCs w:val="28"/>
        </w:rPr>
        <w:t xml:space="preserve">«А дай-ка я разукрашу его по-своему, по - </w:t>
      </w:r>
      <w:proofErr w:type="gramStart"/>
      <w:r w:rsidRPr="002C476E">
        <w:rPr>
          <w:rFonts w:ascii="Times New Roman" w:hAnsi="Times New Roman"/>
          <w:sz w:val="28"/>
          <w:szCs w:val="28"/>
        </w:rPr>
        <w:t>весеннему</w:t>
      </w:r>
      <w:proofErr w:type="gramEnd"/>
      <w:r w:rsidRPr="002C476E">
        <w:rPr>
          <w:rFonts w:ascii="Times New Roman" w:hAnsi="Times New Roman"/>
          <w:sz w:val="28"/>
          <w:szCs w:val="28"/>
        </w:rPr>
        <w:t>!»</w:t>
      </w:r>
      <w:r w:rsidRPr="002C476E">
        <w:rPr>
          <w:rFonts w:ascii="Times New Roman" w:hAnsi="Times New Roman"/>
          <w:sz w:val="28"/>
          <w:szCs w:val="28"/>
        </w:rPr>
        <w:br/>
        <w:t>Взяла она тонкие, нежные кисточки. Чуть-чуть тронула зеленью ветви берёз, а на осины и тополя поразвесила длинные розовые и серебряные серёжки</w:t>
      </w:r>
      <w:r>
        <w:rPr>
          <w:rFonts w:ascii="Times New Roman" w:hAnsi="Times New Roman"/>
          <w:sz w:val="28"/>
          <w:szCs w:val="28"/>
        </w:rPr>
        <w:t>…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C476E">
        <w:rPr>
          <w:rFonts w:ascii="Times New Roman" w:hAnsi="Times New Roman"/>
          <w:sz w:val="28"/>
          <w:szCs w:val="28"/>
        </w:rPr>
        <w:t xml:space="preserve">«Возьму-ка я краски </w:t>
      </w:r>
      <w:proofErr w:type="gramStart"/>
      <w:r w:rsidRPr="002C476E">
        <w:rPr>
          <w:rFonts w:ascii="Times New Roman" w:hAnsi="Times New Roman"/>
          <w:sz w:val="28"/>
          <w:szCs w:val="28"/>
        </w:rPr>
        <w:t>попроще</w:t>
      </w:r>
      <w:proofErr w:type="gramEnd"/>
      <w:r w:rsidRPr="002C476E">
        <w:rPr>
          <w:rFonts w:ascii="Times New Roman" w:hAnsi="Times New Roman"/>
          <w:sz w:val="28"/>
          <w:szCs w:val="28"/>
        </w:rPr>
        <w:t>, да зато посочнее». Так и сделало.</w:t>
      </w:r>
      <w:r w:rsidRPr="002C476E">
        <w:rPr>
          <w:rFonts w:ascii="Times New Roman" w:hAnsi="Times New Roman"/>
          <w:sz w:val="28"/>
          <w:szCs w:val="28"/>
        </w:rPr>
        <w:br/>
        <w:t xml:space="preserve">Сочной зеленью расписало Лето весь лес; зелёной краской покрыло луга и горы. Только для речек и для озёр взяло </w:t>
      </w:r>
      <w:proofErr w:type="gramStart"/>
      <w:r w:rsidRPr="002C476E">
        <w:rPr>
          <w:rFonts w:ascii="Times New Roman" w:hAnsi="Times New Roman"/>
          <w:sz w:val="28"/>
          <w:szCs w:val="28"/>
        </w:rPr>
        <w:t>прозрачную</w:t>
      </w:r>
      <w:proofErr w:type="gramEnd"/>
      <w:r w:rsidRPr="002C476E">
        <w:rPr>
          <w:rFonts w:ascii="Times New Roman" w:hAnsi="Times New Roman"/>
          <w:sz w:val="28"/>
          <w:szCs w:val="28"/>
        </w:rPr>
        <w:t>, ярко-синюю</w:t>
      </w:r>
      <w:r>
        <w:rPr>
          <w:rFonts w:ascii="Times New Roman" w:hAnsi="Times New Roman"/>
          <w:sz w:val="28"/>
          <w:szCs w:val="28"/>
        </w:rPr>
        <w:t>…</w:t>
      </w:r>
    </w:p>
    <w:p w:rsidR="00CE6CB5" w:rsidRPr="00C560C2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5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C476E">
        <w:rPr>
          <w:rFonts w:ascii="Times New Roman" w:hAnsi="Times New Roman"/>
          <w:sz w:val="28"/>
          <w:szCs w:val="28"/>
        </w:rPr>
        <w:t>Все деревья и даже кусты разукрасила Осень по-своему, по-осеннему: кого в жёлтый наряд, кого в ярко-красный</w:t>
      </w:r>
      <w:proofErr w:type="gramStart"/>
      <w:r w:rsidRPr="002C476E">
        <w:rPr>
          <w:rFonts w:ascii="Times New Roman" w:hAnsi="Times New Roman"/>
          <w:sz w:val="28"/>
          <w:szCs w:val="28"/>
        </w:rPr>
        <w:t>… О</w:t>
      </w:r>
      <w:proofErr w:type="gramEnd"/>
      <w:r w:rsidRPr="002C476E">
        <w:rPr>
          <w:rFonts w:ascii="Times New Roman" w:hAnsi="Times New Roman"/>
          <w:sz w:val="28"/>
          <w:szCs w:val="28"/>
        </w:rPr>
        <w:t>дни только сосны да ели не знала она, как разукрасить. У них ведь на ветках не листья, а иглы, их и не разрисуешь. Пусть как были летом, так и останутся.</w:t>
      </w:r>
      <w:r w:rsidRPr="002C476E">
        <w:rPr>
          <w:rFonts w:ascii="Times New Roman" w:hAnsi="Times New Roman"/>
          <w:sz w:val="28"/>
          <w:szCs w:val="28"/>
        </w:rPr>
        <w:br/>
        <w:t>Вот и остались сосны да ели по-летнему тёмно-зелёными. И от этого ещё ярче, ещё наряднее сдела</w:t>
      </w:r>
      <w:r>
        <w:rPr>
          <w:rFonts w:ascii="Times New Roman" w:hAnsi="Times New Roman"/>
          <w:sz w:val="28"/>
          <w:szCs w:val="28"/>
        </w:rPr>
        <w:t xml:space="preserve">лся лес в своём пёстром осеннем </w:t>
      </w:r>
      <w:r w:rsidRPr="002C476E">
        <w:rPr>
          <w:rFonts w:ascii="Times New Roman" w:hAnsi="Times New Roman"/>
          <w:sz w:val="28"/>
          <w:szCs w:val="28"/>
        </w:rPr>
        <w:t>уборе</w:t>
      </w:r>
      <w:r>
        <w:rPr>
          <w:rFonts w:ascii="Times New Roman" w:hAnsi="Times New Roman"/>
          <w:sz w:val="28"/>
          <w:szCs w:val="28"/>
        </w:rPr>
        <w:t>…».</w:t>
      </w:r>
    </w:p>
    <w:p w:rsidR="00CE6CB5" w:rsidRPr="002242BA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color w:val="211E1E"/>
          <w:sz w:val="28"/>
          <w:szCs w:val="28"/>
        </w:rPr>
      </w:pPr>
      <w:r>
        <w:rPr>
          <w:rFonts w:ascii="Times New Roman" w:hAnsi="Times New Roman"/>
          <w:color w:val="211E1E"/>
          <w:sz w:val="28"/>
          <w:szCs w:val="28"/>
        </w:rPr>
        <w:t>Дети в дошкольном</w:t>
      </w:r>
      <w:r w:rsidRPr="00CB7871">
        <w:rPr>
          <w:rFonts w:ascii="Times New Roman" w:hAnsi="Times New Roman"/>
          <w:color w:val="211E1E"/>
          <w:sz w:val="28"/>
          <w:szCs w:val="28"/>
        </w:rPr>
        <w:t xml:space="preserve"> воз</w:t>
      </w:r>
      <w:r>
        <w:rPr>
          <w:rFonts w:ascii="Times New Roman" w:hAnsi="Times New Roman"/>
          <w:color w:val="211E1E"/>
          <w:sz w:val="28"/>
          <w:szCs w:val="28"/>
        </w:rPr>
        <w:t>расте задают множество вопросов, усваивая каждый раз новую для себя  информацию. Чтобы р</w:t>
      </w:r>
      <w:r w:rsidRPr="00CB7871">
        <w:rPr>
          <w:rFonts w:ascii="Times New Roman" w:hAnsi="Times New Roman"/>
          <w:color w:val="211E1E"/>
          <w:sz w:val="28"/>
          <w:szCs w:val="28"/>
        </w:rPr>
        <w:t xml:space="preserve">ебенок правильно запоминал, его надо учить контролировать правильность запоминания. </w:t>
      </w:r>
      <w:r>
        <w:rPr>
          <w:rFonts w:ascii="Times New Roman" w:hAnsi="Times New Roman"/>
          <w:color w:val="211E1E"/>
          <w:sz w:val="28"/>
          <w:szCs w:val="28"/>
        </w:rPr>
        <w:t xml:space="preserve"> </w:t>
      </w:r>
      <w:r w:rsidRPr="00CB7871">
        <w:rPr>
          <w:rFonts w:ascii="Times New Roman" w:hAnsi="Times New Roman"/>
          <w:color w:val="211E1E"/>
          <w:sz w:val="28"/>
          <w:szCs w:val="28"/>
        </w:rPr>
        <w:t>К.Д.</w:t>
      </w:r>
      <w:r>
        <w:rPr>
          <w:rFonts w:ascii="Times New Roman" w:hAnsi="Times New Roman"/>
          <w:color w:val="211E1E"/>
          <w:sz w:val="28"/>
          <w:szCs w:val="28"/>
        </w:rPr>
        <w:t xml:space="preserve"> </w:t>
      </w:r>
      <w:r w:rsidRPr="00CB7871">
        <w:rPr>
          <w:rFonts w:ascii="Times New Roman" w:hAnsi="Times New Roman"/>
          <w:color w:val="211E1E"/>
          <w:sz w:val="28"/>
          <w:szCs w:val="28"/>
        </w:rPr>
        <w:t>Ушинский писал: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лету”.</w:t>
      </w:r>
      <w:r w:rsidRPr="00364D23">
        <w:rPr>
          <w:rFonts w:ascii="Times New Roman" w:hAnsi="Times New Roman"/>
          <w:color w:val="211E1E"/>
          <w:sz w:val="28"/>
          <w:szCs w:val="28"/>
        </w:rPr>
        <w:t xml:space="preserve"> Дети запоминают все яркое, необычное, красивое, привлекающее внимание.</w:t>
      </w:r>
      <w:r>
        <w:rPr>
          <w:rFonts w:ascii="Times New Roman" w:hAnsi="Times New Roman"/>
          <w:color w:val="211E1E"/>
          <w:sz w:val="28"/>
          <w:szCs w:val="28"/>
        </w:rPr>
        <w:t xml:space="preserve"> </w:t>
      </w:r>
    </w:p>
    <w:p w:rsidR="00CE6CB5" w:rsidRPr="008A1526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8A1526">
        <w:rPr>
          <w:rFonts w:ascii="Times New Roman" w:hAnsi="Times New Roman"/>
          <w:sz w:val="28"/>
          <w:szCs w:val="28"/>
        </w:rPr>
        <w:t xml:space="preserve">оспитание детей дошкольного возраста ставит перед педагогами и родителями множество задач, среди которых формирование представлений о времени в синтезе  ознакомления дошкольников с картинами художников и известных иллюстраторов. Знакомство с изобразительным искусством позволяет  ребенку узнать новые предметы, явления и испытать гамму эмоций и впечатлений. Т.Д. Рихтерман раскрывая основные особенности восприятия детьми времени и предлагает интересные приемы работы по ознакомление с частями суток на наглядной основе - использование картинок с отражением деятельности детей в различные части суток.  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8A1526">
        <w:rPr>
          <w:rFonts w:ascii="Times New Roman" w:hAnsi="Times New Roman"/>
          <w:sz w:val="28"/>
          <w:szCs w:val="28"/>
        </w:rPr>
        <w:t>так же предлагает пейзажные картинки, где дети ориентируются по основным природным показателям: цвет неба, положение Солнца на небосклоне, степень освещенности дня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31C6">
        <w:rPr>
          <w:rFonts w:ascii="Times New Roman" w:hAnsi="Times New Roman"/>
          <w:sz w:val="28"/>
          <w:szCs w:val="28"/>
        </w:rPr>
        <w:t>[16]</w:t>
      </w:r>
      <w:r w:rsidRPr="008A1526">
        <w:rPr>
          <w:rFonts w:ascii="Times New Roman" w:hAnsi="Times New Roman"/>
          <w:sz w:val="28"/>
          <w:szCs w:val="28"/>
        </w:rPr>
        <w:t xml:space="preserve">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Картины учат наблюдательности, обогащая ребенка смысловым богатством,</w:t>
      </w:r>
      <w:r>
        <w:rPr>
          <w:rFonts w:ascii="Times New Roman" w:hAnsi="Times New Roman"/>
          <w:sz w:val="28"/>
          <w:szCs w:val="28"/>
        </w:rPr>
        <w:t xml:space="preserve"> привлекают внимание детей </w:t>
      </w:r>
      <w:r w:rsidRPr="00785055">
        <w:rPr>
          <w:rFonts w:ascii="Times New Roman" w:hAnsi="Times New Roman"/>
          <w:sz w:val="28"/>
          <w:szCs w:val="28"/>
        </w:rPr>
        <w:t xml:space="preserve"> к природным явлениям, приучают к образному восприятию богатства и многообразия окружающего мира, воспитывают интерес к нему.</w:t>
      </w:r>
      <w:r w:rsidRPr="00032BD1">
        <w:rPr>
          <w:rFonts w:ascii="Times New Roman" w:hAnsi="Times New Roman"/>
          <w:sz w:val="28"/>
          <w:szCs w:val="28"/>
        </w:rPr>
        <w:t xml:space="preserve">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Они учат ребенка видеть разные стороны жизни: работа, игра, отдых, а так же явлений природы. Рассматривание картины</w:t>
      </w:r>
      <w:r w:rsidRPr="00BF241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И. Шишкина «Утро в сосновом лесу»  должно быть направленно на развитие внимания, понимания смысла объективных показателей:  степени освещенности неба, хотя солнца не видно, светло – желтые лучи солнца освещают лес как бы изнутри, прогоняют  холодный туман. Семья медведей радуются новому дню. Дети рассматривают и анализируют картину, приходят к выводу, что на картине изображено летнее утро и т.д.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1"/>
        <w:gridCol w:w="2830"/>
      </w:tblGrid>
      <w:tr w:rsidR="00CE6CB5" w:rsidTr="00936AA9">
        <w:tc>
          <w:tcPr>
            <w:tcW w:w="5495" w:type="dxa"/>
          </w:tcPr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Иван Шишкин «Утро в сосновом лесу».</w:t>
            </w: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08AA77" wp14:editId="5F8077A9">
                  <wp:extent cx="4144618" cy="2474843"/>
                  <wp:effectExtent l="0" t="0" r="0" b="0"/>
                  <wp:docPr id="16" name="Рисунок 16" descr="http://f8.ifotki.info/org/25ae4c0a006f479d7ada05b7a2035a224d7d7295528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8.ifotki.info/org/25ae4c0a006f479d7ada05b7a2035a224d7d7295528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304" cy="247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CE6CB5" w:rsidRPr="008C2639" w:rsidRDefault="00CE6CB5" w:rsidP="00936AA9">
            <w:pPr>
              <w:rPr>
                <w:rFonts w:ascii="Times New Roman" w:hAnsi="Times New Roman"/>
                <w:sz w:val="28"/>
                <w:szCs w:val="28"/>
              </w:rPr>
            </w:pPr>
            <w:r w:rsidRPr="008C2639">
              <w:rPr>
                <w:rFonts w:ascii="Times New Roman" w:hAnsi="Times New Roman"/>
                <w:sz w:val="28"/>
                <w:szCs w:val="28"/>
              </w:rPr>
              <w:lastRenderedPageBreak/>
              <w:t>«Я пришёл к тебе с приветом...»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  <w:t>А. Фет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  <w:t>Я пришёл к тебе с приветом,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  <w:t>Рассказать, что солнце встало, 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  <w:t>Что оно горячим светом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</w:r>
            <w:r w:rsidRPr="008C2639">
              <w:rPr>
                <w:rFonts w:ascii="Times New Roman" w:hAnsi="Times New Roman"/>
                <w:sz w:val="28"/>
                <w:szCs w:val="28"/>
              </w:rPr>
              <w:lastRenderedPageBreak/>
              <w:t>По листам затрепетало;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  <w:t>Рассказать, что лес проснулся,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  <w:t>Весь проснулся, веткой каждой,</w:t>
            </w:r>
            <w:r w:rsidRPr="008C2639">
              <w:rPr>
                <w:rFonts w:ascii="Times New Roman" w:hAnsi="Times New Roman"/>
                <w:sz w:val="28"/>
                <w:szCs w:val="28"/>
              </w:rPr>
              <w:br/>
              <w:t>Каждой птицей встрепенулся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CE6CB5" w:rsidRDefault="00CE6CB5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CE6CB5" w:rsidRPr="008C2639" w:rsidRDefault="00CE6CB5" w:rsidP="00CE6CB5">
      <w:pPr>
        <w:widowControl w:val="0"/>
        <w:tabs>
          <w:tab w:val="left" w:pos="8327"/>
        </w:tabs>
        <w:autoSpaceDE w:val="0"/>
        <w:autoSpaceDN w:val="0"/>
        <w:adjustRightInd w:val="0"/>
        <w:spacing w:after="0" w:line="360" w:lineRule="auto"/>
        <w:ind w:right="-1"/>
        <w:contextualSpacing/>
        <w:jc w:val="both"/>
      </w:pPr>
      <w:r w:rsidRPr="008C2639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Рассматривая картину В. М. Васнецова «Снегурочка» - мы учим детей видеть, анализировать  и отвечать на вопросы.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7B85D4" wp14:editId="43CA0463">
            <wp:extent cx="3935895" cy="2325757"/>
            <wp:effectExtent l="0" t="0" r="0" b="0"/>
            <wp:docPr id="6" name="Рисунок 6" descr="http://www.colta.ru/storage/post/1671/complex_cover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lta.ru/storage/post/1671/complex_cover_pic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48" cy="23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Какое время года изображено на картине? Как вы думаете, какому месяцу года соответствует картина? И почему? Какое время суток изображено на картине? Какое время суток последует за временем суток,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изображенном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картине? И т.д. На картине В.М. Васнецова изображена морозная лунная ночь, небе горят звезды. Холодный свет луны освещает деревья, от которых падают длинные темные тени и голубоватыми искорками расцвечивает снег. Снегурочка прислушалась к какому - то звуку нарушающему тишину. И опять все спокойно. Ночь. Все спят. Или поздний вечер, когда все готовятся ко сну, так как вдали виднеются освещенные окна домов.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Рассматривая произведения живописи с дошкольниками, у детей </w:t>
      </w:r>
      <w:r>
        <w:rPr>
          <w:rFonts w:ascii="Times New Roman" w:hAnsi="Times New Roman"/>
          <w:sz w:val="28"/>
          <w:szCs w:val="28"/>
        </w:rPr>
        <w:lastRenderedPageBreak/>
        <w:t>развивается способность к наблюдению, логическому суждению, а так же активизация их психических процессов (мышление, восприятия, воображения, внимания, ощущения, память). Произведения изобразительного искусства по сути своей является знаково – символической системой, и представляют собой средство отражения действительности и ориентировке в ней. Восприятие  произведений</w:t>
      </w:r>
      <w:r w:rsidRPr="00693D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изобразительного искусства и </w:t>
      </w:r>
      <w:proofErr w:type="gramStart"/>
      <w:r>
        <w:rPr>
          <w:rFonts w:ascii="Times New Roman" w:hAnsi="Times New Roman"/>
          <w:sz w:val="28"/>
          <w:szCs w:val="28"/>
        </w:rPr>
        <w:t>словесная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интеризация пейзажа – это результат мыслительного процесса по анализу и синтезу. Что позволяет стимулировать характер высказывания дошкольника (названия времен года, основные признаки соответствия времени года, время суток, основные признаки соответствия времени суток).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работы со старшими дошкольниками можно отметить таких а</w:t>
      </w:r>
      <w:r w:rsidRPr="00EB5A45">
        <w:rPr>
          <w:rFonts w:ascii="Times New Roman" w:hAnsi="Times New Roman"/>
          <w:sz w:val="28"/>
          <w:szCs w:val="28"/>
        </w:rPr>
        <w:t>второв пейзажистов</w:t>
      </w:r>
      <w:r>
        <w:rPr>
          <w:rFonts w:ascii="Times New Roman" w:hAnsi="Times New Roman"/>
          <w:sz w:val="28"/>
          <w:szCs w:val="28"/>
        </w:rPr>
        <w:t>:</w:t>
      </w:r>
      <w:r w:rsidRPr="00EB5A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B5A45">
        <w:rPr>
          <w:rFonts w:ascii="Times New Roman" w:hAnsi="Times New Roman"/>
          <w:sz w:val="28"/>
          <w:szCs w:val="28"/>
        </w:rPr>
        <w:t>А.К. Саврасова («Грачи прилетели», «Радуга», «Берег реки» и пр.), И.И. Левитана («Плес», «После дождя», «Золотая осень» и пр.), И.И. Шишкина («Утро в сосновом бору», «Рожь», «Зима» и др</w:t>
      </w:r>
      <w:r>
        <w:rPr>
          <w:rFonts w:ascii="Times New Roman" w:hAnsi="Times New Roman"/>
          <w:sz w:val="28"/>
          <w:szCs w:val="28"/>
        </w:rPr>
        <w:t xml:space="preserve">.) </w:t>
      </w:r>
      <w:r w:rsidRPr="00EB5A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т</w:t>
      </w:r>
      <w:r w:rsidRPr="00EB5A4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д.</w:t>
      </w:r>
      <w:proofErr w:type="gramEnd"/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534D">
        <w:rPr>
          <w:rFonts w:ascii="Times New Roman" w:hAnsi="Times New Roman"/>
          <w:sz w:val="28"/>
          <w:szCs w:val="28"/>
        </w:rPr>
        <w:t>А. Люблинская в своей работе "Восприятие времени" указывает на то, что ребенок дошкольного возраста ориентируется во времени на основе чисто бытовых показателей.</w:t>
      </w:r>
      <w:r>
        <w:rPr>
          <w:rFonts w:ascii="Times New Roman" w:hAnsi="Times New Roman"/>
          <w:sz w:val="28"/>
          <w:szCs w:val="28"/>
        </w:rPr>
        <w:t xml:space="preserve"> Поэтому художественные образы помогают ребенку более полно осмыслить, осознать времена года и их смену, части суток.</w:t>
      </w:r>
      <w:r w:rsidRPr="003453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Красота и многообразие природы во всякое время года, вносит изменения внутри каждого ребенка и  влияет на эмоциональное состояние его и вызывает у ребенка желание наблюдать, спрашивать, рассуждать, рассказывать. 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200EB">
        <w:rPr>
          <w:rFonts w:ascii="Times New Roman" w:hAnsi="Times New Roman"/>
          <w:sz w:val="28"/>
          <w:szCs w:val="28"/>
        </w:rPr>
        <w:t>На пятом году жизни начинается развитие словесно-логического мышления на основе наглядно образного. Именно в этот период необходимо целенаправленное и систематическое создание условий для интеллектуального развития, которое должно осуществляться в соответствии с доминирующим у ребенка наглядно-образным типом мышления и ведущим видом деятельности – игрой, что предполагает обучение дошкольников художественными средствами.</w:t>
      </w:r>
    </w:p>
    <w:p w:rsidR="00CE6CB5" w:rsidRDefault="00CE6CB5" w:rsidP="00CE6CB5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200EB">
        <w:rPr>
          <w:rFonts w:ascii="Times New Roman" w:hAnsi="Times New Roman"/>
          <w:sz w:val="28"/>
          <w:szCs w:val="28"/>
        </w:rPr>
        <w:t xml:space="preserve">Окружающий мир, его гармония и красота могут быть </w:t>
      </w:r>
      <w:proofErr w:type="gramStart"/>
      <w:r w:rsidRPr="00D200EB">
        <w:rPr>
          <w:rFonts w:ascii="Times New Roman" w:hAnsi="Times New Roman"/>
          <w:sz w:val="28"/>
          <w:szCs w:val="28"/>
        </w:rPr>
        <w:t>выражены</w:t>
      </w:r>
      <w:proofErr w:type="gramEnd"/>
      <w:r w:rsidRPr="00D200EB">
        <w:rPr>
          <w:rFonts w:ascii="Times New Roman" w:hAnsi="Times New Roman"/>
          <w:sz w:val="28"/>
          <w:szCs w:val="28"/>
        </w:rPr>
        <w:t xml:space="preserve"> </w:t>
      </w:r>
      <w:r w:rsidRPr="00D200EB">
        <w:rPr>
          <w:rFonts w:ascii="Times New Roman" w:hAnsi="Times New Roman"/>
          <w:sz w:val="28"/>
          <w:szCs w:val="28"/>
        </w:rPr>
        <w:lastRenderedPageBreak/>
        <w:t>разными способами, и в том числе звуками и числами.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200EB">
        <w:rPr>
          <w:rFonts w:ascii="Times New Roman" w:hAnsi="Times New Roman"/>
          <w:sz w:val="28"/>
          <w:szCs w:val="28"/>
        </w:rPr>
        <w:t>Для освоения многих математических понятий</w:t>
      </w:r>
      <w:r>
        <w:rPr>
          <w:rFonts w:ascii="Times New Roman" w:hAnsi="Times New Roman"/>
          <w:sz w:val="28"/>
          <w:szCs w:val="28"/>
        </w:rPr>
        <w:t xml:space="preserve">, таких как </w:t>
      </w:r>
      <w:r w:rsidRPr="00D200EB">
        <w:rPr>
          <w:rFonts w:ascii="Times New Roman" w:hAnsi="Times New Roman"/>
          <w:sz w:val="28"/>
          <w:szCs w:val="28"/>
        </w:rPr>
        <w:t xml:space="preserve">формирования временных представлений 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200EB">
        <w:rPr>
          <w:rFonts w:ascii="Times New Roman" w:hAnsi="Times New Roman"/>
          <w:sz w:val="28"/>
          <w:szCs w:val="28"/>
        </w:rPr>
        <w:t xml:space="preserve"> </w:t>
      </w:r>
      <w:r w:rsidRPr="00A43A2A">
        <w:rPr>
          <w:rFonts w:ascii="Times New Roman" w:hAnsi="Times New Roman"/>
          <w:sz w:val="28"/>
          <w:szCs w:val="28"/>
        </w:rPr>
        <w:t xml:space="preserve">доступности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A43A2A">
        <w:rPr>
          <w:rFonts w:ascii="Times New Roman" w:hAnsi="Times New Roman"/>
          <w:sz w:val="28"/>
          <w:szCs w:val="28"/>
        </w:rPr>
        <w:t xml:space="preserve">для понимания детьми,  преподносят </w:t>
      </w:r>
      <w:r>
        <w:rPr>
          <w:rFonts w:ascii="Times New Roman" w:hAnsi="Times New Roman"/>
          <w:sz w:val="28"/>
          <w:szCs w:val="28"/>
        </w:rPr>
        <w:t xml:space="preserve">дошкольникам </w:t>
      </w:r>
      <w:r w:rsidRPr="00A43A2A">
        <w:rPr>
          <w:rFonts w:ascii="Times New Roman" w:hAnsi="Times New Roman"/>
          <w:sz w:val="28"/>
          <w:szCs w:val="28"/>
        </w:rPr>
        <w:t>посредством художественного воспитания</w:t>
      </w:r>
      <w:r>
        <w:rPr>
          <w:rFonts w:ascii="Times New Roman" w:hAnsi="Times New Roman"/>
          <w:sz w:val="28"/>
          <w:szCs w:val="28"/>
        </w:rPr>
        <w:t>,</w:t>
      </w:r>
      <w:r w:rsidRPr="00A43A2A">
        <w:rPr>
          <w:rFonts w:ascii="Times New Roman" w:hAnsi="Times New Roman"/>
          <w:sz w:val="28"/>
          <w:szCs w:val="28"/>
        </w:rPr>
        <w:t xml:space="preserve"> что не создает перегрузок в умственной деятельности.</w:t>
      </w:r>
    </w:p>
    <w:p w:rsidR="002D6484" w:rsidRDefault="00CE6CB5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200EB">
        <w:rPr>
          <w:rFonts w:ascii="Times New Roman" w:hAnsi="Times New Roman"/>
          <w:sz w:val="28"/>
          <w:szCs w:val="28"/>
        </w:rPr>
        <w:t xml:space="preserve">ложная информация </w:t>
      </w:r>
      <w:r>
        <w:rPr>
          <w:rFonts w:ascii="Times New Roman" w:hAnsi="Times New Roman"/>
          <w:sz w:val="28"/>
          <w:szCs w:val="28"/>
        </w:rPr>
        <w:t xml:space="preserve">временных представлений </w:t>
      </w:r>
      <w:r w:rsidRPr="00D200EB">
        <w:rPr>
          <w:rFonts w:ascii="Times New Roman" w:hAnsi="Times New Roman"/>
          <w:sz w:val="28"/>
          <w:szCs w:val="28"/>
        </w:rPr>
        <w:t xml:space="preserve">становится </w:t>
      </w:r>
      <w:r>
        <w:rPr>
          <w:rFonts w:ascii="Times New Roman" w:hAnsi="Times New Roman"/>
          <w:sz w:val="28"/>
          <w:szCs w:val="28"/>
        </w:rPr>
        <w:t xml:space="preserve">для ребенка </w:t>
      </w:r>
      <w:r w:rsidRPr="00D200EB">
        <w:rPr>
          <w:rFonts w:ascii="Times New Roman" w:hAnsi="Times New Roman"/>
          <w:sz w:val="28"/>
          <w:szCs w:val="28"/>
        </w:rPr>
        <w:t>частью привлекательного учебного материала</w:t>
      </w:r>
      <w:r>
        <w:rPr>
          <w:rFonts w:ascii="Times New Roman" w:hAnsi="Times New Roman"/>
          <w:sz w:val="28"/>
          <w:szCs w:val="28"/>
        </w:rPr>
        <w:t>, что основывается на  ассоциативном запоминании (</w:t>
      </w:r>
      <w:r w:rsidRPr="00D200EB">
        <w:rPr>
          <w:rFonts w:ascii="Times New Roman" w:hAnsi="Times New Roman"/>
          <w:sz w:val="28"/>
          <w:szCs w:val="28"/>
        </w:rPr>
        <w:t>хотя р</w:t>
      </w:r>
      <w:r>
        <w:rPr>
          <w:rFonts w:ascii="Times New Roman" w:hAnsi="Times New Roman"/>
          <w:sz w:val="28"/>
          <w:szCs w:val="28"/>
        </w:rPr>
        <w:t xml:space="preserve">оль памяти здесь весьма велика) </w:t>
      </w:r>
      <w:r w:rsidRPr="00D200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на </w:t>
      </w:r>
      <w:r w:rsidRPr="00D200EB">
        <w:rPr>
          <w:rFonts w:ascii="Times New Roman" w:hAnsi="Times New Roman"/>
          <w:sz w:val="28"/>
          <w:szCs w:val="28"/>
        </w:rPr>
        <w:t xml:space="preserve">логической зависимости, которая формируется в сознании в виде взаимосвязи математического понятия и соответствующего ему художественного образа.    </w:t>
      </w:r>
      <w:r w:rsidR="002D6484">
        <w:rPr>
          <w:rFonts w:ascii="Times New Roman CYR" w:hAnsi="Times New Roman CYR" w:cs="Times New Roman CYR"/>
          <w:sz w:val="28"/>
          <w:szCs w:val="28"/>
        </w:rPr>
        <w:t>В работу по формированию временных представлений были включены разные формы работы: наблюдения, беседы, совместная деятельность взрослых и детей, игры, дидактические упражнения. В дидактических целях привлекался изобразительный  и музыкальный материал.</w:t>
      </w:r>
      <w:r w:rsidR="002D6484" w:rsidRPr="009C7C12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2D6484">
        <w:rPr>
          <w:rFonts w:ascii="Times New Roman CYR" w:hAnsi="Times New Roman CYR" w:cs="Times New Roman CYR"/>
          <w:sz w:val="28"/>
          <w:szCs w:val="28"/>
        </w:rPr>
        <w:t>В качестве литературного материала использовались как народные, так и авторские загадки (например: сказка - загадка В.Даля «Старик – годовик»), прозаические произведения (К.Ушинский «Проказы старухи – зимы», «Четыре желания», «Утренние лучи»; Г. Скребицкого «Весна – красна»), а также стихи (А.С. Пушкина отрывки из романа «Евгений Онегин»; Н. Некрасова, С. Есенина, И. Бунина, И. Сурикова, С. Маршака и т.д.).</w:t>
      </w:r>
      <w:proofErr w:type="gramEnd"/>
      <w:r w:rsidR="002D6484">
        <w:rPr>
          <w:rFonts w:ascii="Times New Roman CYR" w:hAnsi="Times New Roman CYR" w:cs="Times New Roman CYR"/>
          <w:sz w:val="28"/>
          <w:szCs w:val="28"/>
        </w:rPr>
        <w:t xml:space="preserve"> В дидактических целях привлекался изобразительный  и музыкальный материал.</w:t>
      </w:r>
    </w:p>
    <w:p w:rsidR="002D6484" w:rsidRPr="007570FE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Художественный образ</w:t>
      </w:r>
      <w:r w:rsidRPr="00F2271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выступает в качестве смысловой опоры, художественных, изобразительных и  музыкальных</w:t>
      </w:r>
      <w:r w:rsidRPr="007570F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произведениях. Каждая из этих смысловых опор в процессе работы формирует умение удерживать в памяти знакомые образы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упражнения детей в использовании временных терминов использовались словестные дидактические игры и игровые упражнения «Продолжи», «Отгадай», «Наоборот» и т.д. У детей было сформированы понятия «сутки», которые в разговоре люди обычно называют словом </w:t>
      </w:r>
      <w:r>
        <w:rPr>
          <w:rFonts w:ascii="Times New Roman" w:hAnsi="Times New Roman"/>
          <w:sz w:val="28"/>
          <w:szCs w:val="28"/>
        </w:rPr>
        <w:lastRenderedPageBreak/>
        <w:t xml:space="preserve">«день», и которые сменяются одни за другом.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«Братьев ровно семь,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они известны всем.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Каждую неделю кругом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Ходят братья друг за другом.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Попрощается последний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Появляется передний» (Дни недели).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Последовательность дней недели одна и та же: понедельник, вторник, … суббота, воскресенье, понедельник</w:t>
      </w:r>
      <w:proofErr w:type="gramStart"/>
      <w:r>
        <w:rPr>
          <w:rFonts w:ascii="Times New Roman" w:hAnsi="Times New Roman"/>
          <w:sz w:val="28"/>
          <w:szCs w:val="28"/>
        </w:rPr>
        <w:t xml:space="preserve">… </w:t>
      </w:r>
      <w:r w:rsidRPr="00232F7D">
        <w:rPr>
          <w:rFonts w:ascii="Times New Roman" w:hAnsi="Times New Roman"/>
          <w:sz w:val="28"/>
          <w:szCs w:val="28"/>
        </w:rPr>
        <w:t>В</w:t>
      </w:r>
      <w:proofErr w:type="gramEnd"/>
      <w:r w:rsidRPr="00232F7D">
        <w:rPr>
          <w:rFonts w:ascii="Times New Roman" w:hAnsi="Times New Roman"/>
          <w:sz w:val="28"/>
          <w:szCs w:val="28"/>
        </w:rPr>
        <w:t xml:space="preserve"> процессе эт</w:t>
      </w:r>
      <w:r>
        <w:rPr>
          <w:rFonts w:ascii="Times New Roman" w:hAnsi="Times New Roman"/>
          <w:sz w:val="28"/>
          <w:szCs w:val="28"/>
        </w:rPr>
        <w:t>ой работы у детей  складывают</w:t>
      </w:r>
      <w:r w:rsidRPr="00232F7D">
        <w:rPr>
          <w:rFonts w:ascii="Times New Roman" w:hAnsi="Times New Roman"/>
          <w:sz w:val="28"/>
          <w:szCs w:val="28"/>
        </w:rPr>
        <w:t>ся элементарные понятия о текучести и непрерывности врем</w:t>
      </w:r>
      <w:r>
        <w:rPr>
          <w:rFonts w:ascii="Times New Roman" w:hAnsi="Times New Roman"/>
          <w:sz w:val="28"/>
          <w:szCs w:val="28"/>
        </w:rPr>
        <w:t>ени, через составления модели цикличности (построение круга).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обучении детей формированию временных представлений способствуют дидактические словесные игры «Живая неделя», «Дни недели».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детьми проводили такие дидактические игры: </w:t>
      </w:r>
      <w:proofErr w:type="gramStart"/>
      <w:r>
        <w:rPr>
          <w:rFonts w:ascii="Times New Roman" w:hAnsi="Times New Roman"/>
          <w:sz w:val="28"/>
          <w:szCs w:val="28"/>
        </w:rPr>
        <w:t>«Вчера, сегодня, завтра»; «Что было, есть и будет»;</w:t>
      </w:r>
      <w:r w:rsidRPr="00232F7D">
        <w:rPr>
          <w:rFonts w:ascii="Times New Roman" w:hAnsi="Times New Roman"/>
          <w:sz w:val="28"/>
          <w:szCs w:val="28"/>
        </w:rPr>
        <w:t xml:space="preserve"> упражнение</w:t>
      </w:r>
      <w:r>
        <w:rPr>
          <w:rFonts w:ascii="Times New Roman" w:hAnsi="Times New Roman"/>
          <w:sz w:val="28"/>
          <w:szCs w:val="28"/>
        </w:rPr>
        <w:t xml:space="preserve"> «Домик дней» и другие.</w:t>
      </w:r>
      <w:proofErr w:type="gramEnd"/>
      <w:r>
        <w:rPr>
          <w:rFonts w:ascii="Times New Roman" w:hAnsi="Times New Roman"/>
          <w:sz w:val="28"/>
          <w:szCs w:val="28"/>
        </w:rPr>
        <w:t xml:space="preserve"> Читали стихи, рассказы: </w:t>
      </w:r>
      <w:proofErr w:type="gramStart"/>
      <w:r>
        <w:rPr>
          <w:rFonts w:ascii="Times New Roman" w:hAnsi="Times New Roman"/>
          <w:sz w:val="28"/>
          <w:szCs w:val="28"/>
        </w:rPr>
        <w:t>В. Житомирский «Сказка про вчерашний день»; Е.Я. Ильина «Наташа»; А. Дрозд «</w:t>
      </w:r>
      <w:r w:rsidRPr="00232F7D">
        <w:rPr>
          <w:rFonts w:ascii="Times New Roman" w:hAnsi="Times New Roman"/>
          <w:sz w:val="28"/>
          <w:szCs w:val="28"/>
        </w:rPr>
        <w:t>Завтр</w:t>
      </w:r>
      <w:r>
        <w:rPr>
          <w:rFonts w:ascii="Times New Roman" w:hAnsi="Times New Roman"/>
          <w:sz w:val="28"/>
          <w:szCs w:val="28"/>
        </w:rPr>
        <w:t xml:space="preserve">а»; </w:t>
      </w:r>
      <w:r w:rsidRPr="00232F7D">
        <w:rPr>
          <w:rFonts w:ascii="Times New Roman" w:hAnsi="Times New Roman"/>
          <w:sz w:val="28"/>
          <w:szCs w:val="28"/>
        </w:rPr>
        <w:t>С.Я. Маршак</w:t>
      </w:r>
      <w:r>
        <w:rPr>
          <w:rFonts w:ascii="Times New Roman" w:hAnsi="Times New Roman"/>
          <w:sz w:val="28"/>
          <w:szCs w:val="28"/>
        </w:rPr>
        <w:t xml:space="preserve"> «Хороший день»; </w:t>
      </w:r>
      <w:r w:rsidRPr="005E0B9B">
        <w:rPr>
          <w:rFonts w:ascii="Times New Roman" w:hAnsi="Times New Roman"/>
          <w:sz w:val="28"/>
          <w:szCs w:val="28"/>
        </w:rPr>
        <w:t>Е. Швар</w:t>
      </w:r>
      <w:r>
        <w:rPr>
          <w:rFonts w:ascii="Times New Roman" w:hAnsi="Times New Roman"/>
          <w:sz w:val="28"/>
          <w:szCs w:val="28"/>
        </w:rPr>
        <w:t xml:space="preserve">ц «Сказка о потерянном времени»; </w:t>
      </w:r>
      <w:r w:rsidRPr="005E0B9B">
        <w:rPr>
          <w:rFonts w:ascii="Times New Roman" w:hAnsi="Times New Roman"/>
          <w:sz w:val="28"/>
          <w:szCs w:val="28"/>
        </w:rPr>
        <w:t>Г. Скребицкий «Четыре художника»; А. Ю.Кожевникова «Книга про время»; И. Соколов – Микитов «Листопадни</w:t>
      </w:r>
      <w:r>
        <w:rPr>
          <w:rFonts w:ascii="Times New Roman" w:hAnsi="Times New Roman"/>
          <w:sz w:val="28"/>
          <w:szCs w:val="28"/>
        </w:rPr>
        <w:t>чек»; В.Биа</w:t>
      </w:r>
      <w:r w:rsidRPr="005E0B9B">
        <w:rPr>
          <w:rFonts w:ascii="Times New Roman" w:hAnsi="Times New Roman"/>
          <w:sz w:val="28"/>
          <w:szCs w:val="28"/>
        </w:rPr>
        <w:t>нки «Синичкин календарь»; Ш.Перр</w:t>
      </w:r>
      <w:r>
        <w:rPr>
          <w:rFonts w:ascii="Times New Roman" w:hAnsi="Times New Roman"/>
          <w:sz w:val="28"/>
          <w:szCs w:val="28"/>
        </w:rPr>
        <w:t>о «Спящая красавица»; и другие.</w:t>
      </w:r>
      <w:proofErr w:type="gramEnd"/>
    </w:p>
    <w:p w:rsidR="002D6484" w:rsidRPr="00976DBD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С.Я. Маршак «Двенадцать месяцев»: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05"/>
        <w:gridCol w:w="5866"/>
      </w:tblGrid>
      <w:tr w:rsidR="002D6484" w:rsidTr="00936AA9">
        <w:tc>
          <w:tcPr>
            <w:tcW w:w="4341" w:type="dxa"/>
          </w:tcPr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С.Я. Маршак «Двенадцать месяцев»: «… </w:t>
            </w:r>
            <w:r w:rsidRPr="009B06DB">
              <w:rPr>
                <w:rFonts w:ascii="Times New Roman" w:hAnsi="Times New Roman"/>
                <w:sz w:val="28"/>
                <w:szCs w:val="28"/>
              </w:rPr>
              <w:t>- Ну, будь, по-вашему, - сказал Январь.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06DB">
              <w:rPr>
                <w:rFonts w:ascii="Times New Roman" w:hAnsi="Times New Roman"/>
                <w:sz w:val="28"/>
                <w:szCs w:val="28"/>
              </w:rPr>
              <w:t>Он стукнул о землю своим ледяным посохом и заговорил: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lastRenderedPageBreak/>
              <w:t>Не трещите, морозы,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t>В заповедном бору,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t>У сосны, у берёзы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t>Не грызите кору!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t>Полно вам вороньё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t>Замораживать,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t>Человечье жильё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6DB">
              <w:rPr>
                <w:rFonts w:ascii="Times New Roman" w:hAnsi="Times New Roman"/>
                <w:sz w:val="28"/>
                <w:szCs w:val="28"/>
              </w:rPr>
              <w:t>Выхолаживать</w:t>
            </w:r>
            <w:proofErr w:type="gramStart"/>
            <w:r w:rsidRPr="009B06DB">
              <w:rPr>
                <w:rFonts w:ascii="Times New Roman" w:hAnsi="Times New Roman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sz w:val="28"/>
                <w:szCs w:val="28"/>
              </w:rPr>
              <w:t>...»</w:t>
            </w:r>
            <w:proofErr w:type="gramEnd"/>
          </w:p>
        </w:tc>
        <w:tc>
          <w:tcPr>
            <w:tcW w:w="4946" w:type="dxa"/>
          </w:tcPr>
          <w:p w:rsidR="002D6484" w:rsidRDefault="002D6484" w:rsidP="00936A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Бурятский художник </w:t>
            </w:r>
            <w:r w:rsidRPr="009B06DB">
              <w:rPr>
                <w:rFonts w:ascii="Times New Roman" w:hAnsi="Times New Roman"/>
                <w:sz w:val="28"/>
                <w:szCs w:val="28"/>
              </w:rPr>
              <w:t>Капустин Александр «Зимняя сказка»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5706C4" wp14:editId="7EAB6B03">
                  <wp:extent cx="3538330" cy="3686234"/>
                  <wp:effectExtent l="0" t="0" r="0" b="0"/>
                  <wp:docPr id="34" name="Рисунок 34" descr="http://vernisag03.ru/sites/default/files/file1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vernisag03.ru/sites/default/files/file18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77" cy="369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84" w:rsidTr="00936AA9">
        <w:tblPrEx>
          <w:tblLook w:val="0000" w:firstRow="0" w:lastRow="0" w:firstColumn="0" w:lastColumn="0" w:noHBand="0" w:noVBand="0"/>
        </w:tblPrEx>
        <w:trPr>
          <w:trHeight w:val="736"/>
        </w:trPr>
        <w:tc>
          <w:tcPr>
            <w:tcW w:w="4341" w:type="dxa"/>
          </w:tcPr>
          <w:p w:rsidR="002D6484" w:rsidRDefault="002D6484" w:rsidP="00936AA9">
            <w:pPr>
              <w:spacing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«…</w:t>
            </w:r>
            <w:r w:rsidRPr="00CA4862">
              <w:rPr>
                <w:rFonts w:ascii="Times New Roman" w:hAnsi="Times New Roman"/>
                <w:sz w:val="28"/>
                <w:szCs w:val="28"/>
              </w:rPr>
              <w:t>- Теперь твой черёд, братец Март.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4862">
              <w:rPr>
                <w:rFonts w:ascii="Times New Roman" w:hAnsi="Times New Roman"/>
                <w:sz w:val="28"/>
                <w:szCs w:val="28"/>
              </w:rPr>
              <w:t>Взял младший брат посох и ударил о землю.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4862">
              <w:rPr>
                <w:rFonts w:ascii="Times New Roman" w:hAnsi="Times New Roman"/>
                <w:sz w:val="28"/>
                <w:szCs w:val="28"/>
              </w:rPr>
              <w:t>Смотрит девочка, а это уже не посох. Это большая ветка, вся покрытая почками.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4862">
              <w:rPr>
                <w:rFonts w:ascii="Times New Roman" w:hAnsi="Times New Roman"/>
                <w:sz w:val="28"/>
                <w:szCs w:val="28"/>
              </w:rPr>
              <w:t>Усмехнулся Март и запел звонко, во весь свой мальчишеский голос: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Разбегайтесь, ручьи,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Растекайтесь, лужи,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Вылезайте, муравьи,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После зимней стужи!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Пробирается медведь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Сквозь лесной валежник.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Стали птицы песни петь,</w:t>
            </w:r>
          </w:p>
          <w:p w:rsidR="002D6484" w:rsidRDefault="002D6484" w:rsidP="00936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4862">
              <w:rPr>
                <w:rFonts w:ascii="Times New Roman" w:hAnsi="Times New Roman"/>
                <w:sz w:val="28"/>
                <w:szCs w:val="28"/>
              </w:rPr>
              <w:t>И расцвёл подснежник.</w:t>
            </w:r>
          </w:p>
        </w:tc>
        <w:tc>
          <w:tcPr>
            <w:tcW w:w="4946" w:type="dxa"/>
            <w:shd w:val="clear" w:color="auto" w:fill="auto"/>
          </w:tcPr>
          <w:p w:rsidR="002D6484" w:rsidRPr="00110596" w:rsidRDefault="002D6484" w:rsidP="00936A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6484" w:rsidRDefault="002D6484" w:rsidP="00936A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6484" w:rsidRDefault="002D6484" w:rsidP="00936A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596">
              <w:rPr>
                <w:rFonts w:ascii="Times New Roman" w:hAnsi="Times New Roman"/>
                <w:sz w:val="28"/>
                <w:szCs w:val="28"/>
              </w:rPr>
              <w:t>Грицай Алексей Михайлович</w:t>
            </w:r>
          </w:p>
          <w:p w:rsidR="002D6484" w:rsidRPr="00110596" w:rsidRDefault="002D6484" w:rsidP="00936A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110596">
              <w:rPr>
                <w:rFonts w:ascii="Times New Roman" w:hAnsi="Times New Roman"/>
                <w:sz w:val="28"/>
                <w:szCs w:val="28"/>
              </w:rPr>
              <w:t>Подснежники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11059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D6484" w:rsidRDefault="002D6484" w:rsidP="00936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353BD1" wp14:editId="42447FCA">
                  <wp:extent cx="3588026" cy="2960672"/>
                  <wp:effectExtent l="0" t="0" r="0" b="0"/>
                  <wp:docPr id="15" name="Рисунок 15" descr="http://s019.radikal.ru/i601/1403/c2/74469de26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019.radikal.ru/i601/1403/c2/74469de26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980" cy="296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D6484" w:rsidRPr="002D6484" w:rsidRDefault="002D6484" w:rsidP="002D6484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рекомендации для педагогов.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временем человек сталкивается постоянно: срывая листок календаря, глядя на часы. Во времени живут и дети, поэтому формирование представлений о времени играет важную роль в их жизни. Мы знакомим детей с окружающим миром, в котором все события протекают во времени. Временные характеристики реальных явлений, их длительность, порядок следования друг за другом, скорость протекания, частоту повторения, ритм должно пониматься дошкольниками. В процессе работы с детьми у дошкольников должно складываться представление о текучести и непрерывности работы. Промежутки календарного времени (сутки, неделя, месяц, год) имеют свою количественную характеристику и служат единицей измерения для следующего промежутка времени. Что бы работа по формированию временных представлений протекала более плодотворно, мы предлагаем: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6453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Уголок времени или календаря.</w:t>
      </w:r>
    </w:p>
    <w:p w:rsidR="002D6484" w:rsidRPr="0026453D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группе нужно создать</w:t>
      </w:r>
      <w:r w:rsidRPr="0040501B">
        <w:rPr>
          <w:rFonts w:ascii="Times New Roman" w:hAnsi="Times New Roman"/>
          <w:sz w:val="28"/>
          <w:szCs w:val="28"/>
        </w:rPr>
        <w:t xml:space="preserve"> уголок в</w:t>
      </w:r>
      <w:r>
        <w:rPr>
          <w:rFonts w:ascii="Times New Roman" w:hAnsi="Times New Roman"/>
          <w:sz w:val="28"/>
          <w:szCs w:val="28"/>
        </w:rPr>
        <w:t>ремени.</w:t>
      </w:r>
      <w:r w:rsidRPr="0040501B">
        <w:rPr>
          <w:rFonts w:ascii="Times New Roman" w:hAnsi="Times New Roman"/>
          <w:sz w:val="28"/>
          <w:szCs w:val="28"/>
        </w:rPr>
        <w:t xml:space="preserve"> Уголок </w:t>
      </w:r>
      <w:r>
        <w:rPr>
          <w:rFonts w:ascii="Times New Roman" w:hAnsi="Times New Roman"/>
          <w:sz w:val="28"/>
          <w:szCs w:val="28"/>
        </w:rPr>
        <w:t xml:space="preserve">должен быть </w:t>
      </w:r>
      <w:r w:rsidRPr="0040501B">
        <w:rPr>
          <w:rFonts w:ascii="Times New Roman" w:hAnsi="Times New Roman"/>
          <w:sz w:val="28"/>
          <w:szCs w:val="28"/>
        </w:rPr>
        <w:t>расположен в доступно</w:t>
      </w:r>
      <w:r>
        <w:rPr>
          <w:rFonts w:ascii="Times New Roman" w:hAnsi="Times New Roman"/>
          <w:sz w:val="28"/>
          <w:szCs w:val="28"/>
        </w:rPr>
        <w:t>м для детей месте и использоваться</w:t>
      </w:r>
      <w:r w:rsidRPr="0040501B">
        <w:rPr>
          <w:rFonts w:ascii="Times New Roman" w:hAnsi="Times New Roman"/>
          <w:sz w:val="28"/>
          <w:szCs w:val="28"/>
        </w:rPr>
        <w:t xml:space="preserve"> не только на занятиях, но и свободное время.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этот уголок</w:t>
      </w:r>
      <w:r w:rsidRPr="004050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могут входи</w:t>
      </w:r>
      <w:r w:rsidRPr="0040501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40501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набор для экспериментирования (лампа, глобус, символ – «человечек»)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501B">
        <w:rPr>
          <w:rFonts w:ascii="Times New Roman" w:hAnsi="Times New Roman"/>
          <w:sz w:val="28"/>
          <w:szCs w:val="28"/>
        </w:rPr>
        <w:t>- модели (частей суток, дней недели, времен года и т.д.)</w:t>
      </w:r>
      <w:r>
        <w:rPr>
          <w:rFonts w:ascii="Times New Roman" w:hAnsi="Times New Roman"/>
          <w:sz w:val="28"/>
          <w:szCs w:val="28"/>
        </w:rPr>
        <w:t>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8960C" wp14:editId="5AF133A2">
            <wp:extent cx="3826565" cy="2743200"/>
            <wp:effectExtent l="0" t="0" r="0" b="0"/>
            <wp:docPr id="5" name="Рисунок 5" descr="http://sweetkids.ucoz.ru/_nw/1/609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eetkids.ucoz.ru/_nw/1/609944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92" cy="27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 картинки с изображением дня (на картоне голубого цвета делается дугообразный разрез, в него вставляется изображения Солнца, которое легко перемещается по дуге) и ночи (на картоне темного – синего цвета нарисованы звезды, ниткой прикреплено изображения Луны, которое можно перевернуть; с одной стороны показана полная Луна, с другой – Месяц).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40501B">
        <w:rPr>
          <w:rFonts w:ascii="Times New Roman" w:hAnsi="Times New Roman"/>
          <w:sz w:val="28"/>
          <w:szCs w:val="28"/>
        </w:rPr>
        <w:t xml:space="preserve"> детские календари;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501B">
        <w:rPr>
          <w:rFonts w:ascii="Times New Roman" w:hAnsi="Times New Roman"/>
          <w:sz w:val="28"/>
          <w:szCs w:val="28"/>
        </w:rPr>
        <w:t>- приборы для определения времени детьми (песочные и механические часы, секундомеры);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настольно – печатные («Мои первые</w:t>
      </w:r>
      <w:r w:rsidRPr="0040501B">
        <w:rPr>
          <w:rFonts w:ascii="Times New Roman" w:hAnsi="Times New Roman"/>
          <w:sz w:val="28"/>
          <w:szCs w:val="28"/>
        </w:rPr>
        <w:t xml:space="preserve"> часы»; «Времена года»; «Режим дня» и т.д.) и   дидактические игры («Когда это бывает?», «Назови соседей», «Вчера, сегодня, завтра», «Незнайкина неделя», «Времена года», «Найди ошибку», «Не ошибись!», «День и ночь», «Части суток», «Неделя стройся!», «Когда это бывает», «Будильник» и т.д.);</w:t>
      </w:r>
      <w:proofErr w:type="gramEnd"/>
    </w:p>
    <w:p w:rsidR="002D6484" w:rsidRDefault="002D6484" w:rsidP="002D6484">
      <w:pPr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56AF8E" wp14:editId="0299D566">
            <wp:extent cx="2345635" cy="1600200"/>
            <wp:effectExtent l="0" t="0" r="0" b="0"/>
            <wp:docPr id="13" name="Рисунок 13" descr="http://img1.liveinternet.ru/images/foto/c/1/apps/4/914/491434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foto/c/1/apps/4/914/4914341_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59" cy="1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9C5270" wp14:editId="22138F39">
            <wp:extent cx="3389243" cy="2087217"/>
            <wp:effectExtent l="0" t="0" r="0" b="0"/>
            <wp:docPr id="9" name="Рисунок 9" descr="http://xn--d1aocfcct.xn--p1ai/assets/images/tovar/147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d1aocfcct.xn--p1ai/assets/images/tovar/14747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02" cy="20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501B">
        <w:rPr>
          <w:rFonts w:ascii="Times New Roman" w:hAnsi="Times New Roman"/>
          <w:sz w:val="28"/>
          <w:szCs w:val="28"/>
        </w:rPr>
        <w:t>- репродукции картин художников (И. Шишкин «Утро в сосновом бору», С. Чуйков «Утро», И Остроухов «Золотая осень»,</w:t>
      </w:r>
      <w:r>
        <w:rPr>
          <w:rFonts w:ascii="Times New Roman" w:hAnsi="Times New Roman"/>
          <w:sz w:val="28"/>
          <w:szCs w:val="28"/>
        </w:rPr>
        <w:t xml:space="preserve"> а также работы И. Левитана, Н. </w:t>
      </w:r>
      <w:r w:rsidRPr="0040501B">
        <w:rPr>
          <w:rFonts w:ascii="Times New Roman" w:hAnsi="Times New Roman"/>
          <w:sz w:val="28"/>
          <w:szCs w:val="28"/>
        </w:rPr>
        <w:t>Рериха и др.);</w:t>
      </w:r>
      <w:r w:rsidRPr="00927D95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00226">
        <w:rPr>
          <w:rFonts w:ascii="Times New Roman" w:hAnsi="Times New Roman" w:cs="Times New Roman"/>
          <w:sz w:val="28"/>
          <w:szCs w:val="28"/>
        </w:rPr>
        <w:t>С. Тутунов «Зима пришла. Детство» 1960</w:t>
      </w:r>
    </w:p>
    <w:p w:rsidR="002D6484" w:rsidRPr="00CE5009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6A43D7" wp14:editId="7EB9698A">
            <wp:extent cx="4969565" cy="3528392"/>
            <wp:effectExtent l="0" t="0" r="0" b="0"/>
            <wp:docPr id="1" name="Рисунок 1" descr="http://xn--1-7sb7akeho.xn--p1ai/wp-content/uploads/2013/08/%D0%A1.-%D0%A2%D1%83%D1%82%D1%83%D0%BD%D0%BE%D0%B2-%C2%AB%D0%97%D0%B8%D0%BC%D0%B0-%D0%BF%D1%80%D0%B8%D1%88%D0%BB%D0%B0.-%D0%94%D0%B5%D1%82%D1%81%D1%82%D0%B2%D0%BE%C2%BB-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-7sb7akeho.xn--p1ai/wp-content/uploads/2013/08/%D0%A1.-%D0%A2%D1%83%D1%82%D1%83%D0%BD%D0%BE%D0%B2-%C2%AB%D0%97%D0%B8%D0%BC%D0%B0-%D0%BF%D1%80%D0%B8%D1%88%D0%BB%D0%B0.-%D0%94%D0%B5%D1%82%D1%81%D1%82%D0%B2%D0%BE%C2%BB-19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15" cy="35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художественная литература: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2D6484" w:rsidRPr="00495BBA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3A5FD2">
        <w:rPr>
          <w:rFonts w:ascii="Times New Roman" w:hAnsi="Times New Roman"/>
          <w:sz w:val="28"/>
          <w:szCs w:val="28"/>
        </w:rPr>
        <w:t>Много сказок есть на свет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3A5FD2">
        <w:rPr>
          <w:rFonts w:ascii="Times New Roman" w:hAnsi="Times New Roman"/>
          <w:sz w:val="28"/>
          <w:szCs w:val="28"/>
        </w:rPr>
        <w:t>Сказки очень любят дети,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A5FD2">
        <w:rPr>
          <w:rFonts w:ascii="Times New Roman" w:hAnsi="Times New Roman"/>
          <w:sz w:val="28"/>
          <w:szCs w:val="28"/>
        </w:rPr>
        <w:t>Все хотят в них побывать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3A5FD2">
        <w:rPr>
          <w:rFonts w:ascii="Times New Roman" w:hAnsi="Times New Roman"/>
          <w:sz w:val="28"/>
          <w:szCs w:val="28"/>
        </w:rPr>
        <w:t>И</w:t>
      </w:r>
      <w:proofErr w:type="gramEnd"/>
      <w:r w:rsidRPr="003A5FD2">
        <w:rPr>
          <w:rFonts w:ascii="Times New Roman" w:hAnsi="Times New Roman"/>
          <w:sz w:val="28"/>
          <w:szCs w:val="28"/>
        </w:rPr>
        <w:t xml:space="preserve"> немножко поиграть.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3A5FD2">
        <w:rPr>
          <w:rFonts w:ascii="Times New Roman" w:hAnsi="Times New Roman"/>
          <w:sz w:val="28"/>
          <w:szCs w:val="28"/>
        </w:rPr>
        <w:t>Перед нами – в сказку дверь,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A5FD2">
        <w:rPr>
          <w:rFonts w:ascii="Times New Roman" w:hAnsi="Times New Roman"/>
          <w:sz w:val="28"/>
          <w:szCs w:val="28"/>
        </w:rPr>
        <w:t>Открывай ее скорей!</w:t>
      </w:r>
      <w:r>
        <w:rPr>
          <w:rFonts w:ascii="Times New Roman" w:hAnsi="Times New Roman"/>
          <w:sz w:val="28"/>
          <w:szCs w:val="28"/>
        </w:rPr>
        <w:t>»</w:t>
      </w:r>
      <w:r w:rsidRPr="00E24FF8">
        <w:t xml:space="preserve">  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2DC8E" wp14:editId="30A3EC02">
            <wp:extent cx="5198165" cy="3339548"/>
            <wp:effectExtent l="0" t="0" r="0" b="0"/>
            <wp:docPr id="25" name="Рисунок 25" descr="http://img.labirint.ru/images/comments_pic/0920/010labq8ja124256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labirint.ru/images/comments_pic/0920/010labq8ja12425655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08" cy="33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0501B">
        <w:rPr>
          <w:rFonts w:ascii="Times New Roman" w:hAnsi="Times New Roman"/>
          <w:sz w:val="28"/>
          <w:szCs w:val="28"/>
        </w:rPr>
        <w:t>произведения</w:t>
      </w:r>
      <w:r>
        <w:rPr>
          <w:rFonts w:ascii="Times New Roman" w:hAnsi="Times New Roman"/>
          <w:sz w:val="28"/>
          <w:szCs w:val="28"/>
        </w:rPr>
        <w:t>:</w:t>
      </w:r>
      <w:r w:rsidRPr="004050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В. Даль «Старик – годовик»,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A1D9F4" wp14:editId="2B331539">
            <wp:extent cx="5059017" cy="3160643"/>
            <wp:effectExtent l="0" t="0" r="0" b="0"/>
            <wp:docPr id="24" name="Рисунок 24" descr="http://static4.read.ru/images/illustrations/1296024364235831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4.read.ru/images/illustrations/129602436423583186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17" cy="31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84" w:rsidRPr="00495BBA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С. Маршак «Двенадцать месяцев», </w:t>
      </w:r>
      <w:r w:rsidRPr="008104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Т.И. Ерофеева «В гостях у гнома-часовщика», «Кукушка в часах», «Девочка и время», И. Мельников «Про часы и о часах», В.Садовский «Тик-так», стихи: Вольт </w:t>
      </w:r>
      <w:proofErr w:type="gramStart"/>
      <w:r w:rsidRPr="008104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Суслов</w:t>
      </w:r>
      <w:proofErr w:type="gramEnd"/>
      <w:r w:rsidRPr="008104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«Который час»,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8104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104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Змай «Часы», С. Жупанин «Лесные часы», «Часы с боем», загадки про часы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т.д. А так же произведения авторов: </w:t>
      </w:r>
      <w:proofErr w:type="gramStart"/>
      <w:r w:rsidRPr="0040501B">
        <w:rPr>
          <w:rFonts w:ascii="Times New Roman" w:hAnsi="Times New Roman"/>
          <w:sz w:val="28"/>
          <w:szCs w:val="28"/>
        </w:rPr>
        <w:t>А. Барто, Е. Трутневой, Я. Акима, С. Баруздина В. Бирюков, Е.Я. Ильина и др.);</w:t>
      </w:r>
      <w:proofErr w:type="gramEnd"/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альбомы </w:t>
      </w:r>
      <w:r w:rsidRPr="004050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«Времена</w:t>
      </w:r>
      <w:r w:rsidRPr="0040501B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»</w:t>
      </w:r>
      <w:r w:rsidRPr="0040501B">
        <w:rPr>
          <w:rFonts w:ascii="Times New Roman" w:hAnsi="Times New Roman"/>
          <w:sz w:val="28"/>
          <w:szCs w:val="28"/>
        </w:rPr>
        <w:t xml:space="preserve"> и художественным словом (стихотворения, загадки, пословицы и поговорки);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501B">
        <w:rPr>
          <w:rFonts w:ascii="Times New Roman" w:hAnsi="Times New Roman"/>
          <w:sz w:val="28"/>
          <w:szCs w:val="28"/>
        </w:rPr>
        <w:t xml:space="preserve">- плакаты (времена года, </w:t>
      </w:r>
      <w:r>
        <w:rPr>
          <w:rFonts w:ascii="Times New Roman" w:hAnsi="Times New Roman"/>
          <w:sz w:val="28"/>
          <w:szCs w:val="28"/>
        </w:rPr>
        <w:t>часы – определяем время и т.д.);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музыкальные произведения: </w:t>
      </w:r>
      <w:proofErr w:type="gramStart"/>
      <w:r>
        <w:rPr>
          <w:rFonts w:ascii="Times New Roman" w:hAnsi="Times New Roman"/>
          <w:sz w:val="28"/>
          <w:szCs w:val="28"/>
        </w:rPr>
        <w:t>А. Вивальди  «Времена года» (Лето – 3 часть, Зима – 1 часть, Осень – 1 часть, Весна, Лето – Гроза), С.Прокофьев «Детская музыка (Дождь и радуга), П. Чайковский «Времена года» (Декабрь.</w:t>
      </w:r>
      <w:proofErr w:type="gramEnd"/>
      <w:r>
        <w:rPr>
          <w:rFonts w:ascii="Times New Roman" w:hAnsi="Times New Roman"/>
          <w:sz w:val="28"/>
          <w:szCs w:val="28"/>
        </w:rPr>
        <w:t xml:space="preserve"> Святки. Июнь. Июль. Песнь косаря. Октябрь. Осенняя песнь. Май. </w:t>
      </w:r>
      <w:proofErr w:type="gramStart"/>
      <w:r>
        <w:rPr>
          <w:rFonts w:ascii="Times New Roman" w:hAnsi="Times New Roman"/>
          <w:sz w:val="28"/>
          <w:szCs w:val="28"/>
        </w:rPr>
        <w:t>Белые ночи).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«Детский альбом» (Песня жаворонка.</w:t>
      </w:r>
      <w:proofErr w:type="gramEnd"/>
      <w:r>
        <w:rPr>
          <w:rFonts w:ascii="Times New Roman" w:hAnsi="Times New Roman"/>
          <w:sz w:val="28"/>
          <w:szCs w:val="28"/>
        </w:rPr>
        <w:t xml:space="preserve"> Сладкая греза. </w:t>
      </w:r>
      <w:proofErr w:type="gramStart"/>
      <w:r>
        <w:rPr>
          <w:rFonts w:ascii="Times New Roman" w:hAnsi="Times New Roman"/>
          <w:sz w:val="28"/>
          <w:szCs w:val="28"/>
        </w:rPr>
        <w:t>Утренняя молитва), фрагмент балета «Щелкунчик» (Вальс снежных хлопьев), Р. Шуман «Май, милый май» и т.д.</w:t>
      </w:r>
      <w:r w:rsidRPr="00414C4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14C4E">
        <w:rPr>
          <w:rFonts w:ascii="Times New Roman" w:hAnsi="Times New Roman"/>
          <w:sz w:val="28"/>
          <w:szCs w:val="28"/>
        </w:rPr>
        <w:t xml:space="preserve">Математика – царица всех наук, символ мудрости. </w:t>
      </w:r>
      <w:r>
        <w:rPr>
          <w:rFonts w:ascii="Times New Roman" w:hAnsi="Times New Roman"/>
          <w:sz w:val="28"/>
          <w:szCs w:val="28"/>
        </w:rPr>
        <w:t>Не один ученный отмечает, что к</w:t>
      </w:r>
      <w:r w:rsidRPr="00414C4E">
        <w:rPr>
          <w:rFonts w:ascii="Times New Roman" w:hAnsi="Times New Roman"/>
          <w:sz w:val="28"/>
          <w:szCs w:val="28"/>
        </w:rPr>
        <w:t xml:space="preserve">расота математики является одним из связующих звеньев науки и искусства. Музыка - это искусство, отражающее действительность в </w:t>
      </w:r>
      <w:r w:rsidRPr="00414C4E">
        <w:rPr>
          <w:rFonts w:ascii="Times New Roman" w:hAnsi="Times New Roman"/>
          <w:sz w:val="28"/>
          <w:szCs w:val="28"/>
        </w:rPr>
        <w:lastRenderedPageBreak/>
        <w:t xml:space="preserve">звуковых, художественных образах. Между математикой и музыкой размещается вся творческая духовная деятельность человека. Музыкальная логика и математика развивают мышление, даже упражнение пальцев при игре на музыкальных инструментах укрепляет мозговые клетки. </w:t>
      </w:r>
      <w:r>
        <w:rPr>
          <w:rFonts w:ascii="Times New Roman" w:hAnsi="Times New Roman"/>
          <w:sz w:val="28"/>
          <w:szCs w:val="28"/>
        </w:rPr>
        <w:t>Не зря отмечают: «Ум человека на кончиках пальцев». По этому, педагоги так много времени отводят пальчиковой гимнастике.</w:t>
      </w:r>
    </w:p>
    <w:p w:rsidR="002D6484" w:rsidRPr="00E17663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14C4E">
        <w:rPr>
          <w:rFonts w:ascii="Times New Roman" w:hAnsi="Times New Roman"/>
          <w:sz w:val="28"/>
          <w:szCs w:val="28"/>
        </w:rPr>
        <w:t>Музыка как средство умственного воспитания воздействует на детей: в</w:t>
      </w:r>
      <w:r>
        <w:rPr>
          <w:rFonts w:ascii="Times New Roman" w:hAnsi="Times New Roman"/>
          <w:sz w:val="28"/>
          <w:szCs w:val="28"/>
        </w:rPr>
        <w:t xml:space="preserve">о-первых, </w:t>
      </w:r>
      <w:r w:rsidRPr="00414C4E">
        <w:rPr>
          <w:rFonts w:ascii="Times New Roman" w:hAnsi="Times New Roman"/>
          <w:sz w:val="28"/>
          <w:szCs w:val="28"/>
        </w:rPr>
        <w:t xml:space="preserve"> она делает занятие необычн</w:t>
      </w:r>
      <w:r>
        <w:rPr>
          <w:rFonts w:ascii="Times New Roman" w:hAnsi="Times New Roman"/>
          <w:sz w:val="28"/>
          <w:szCs w:val="28"/>
        </w:rPr>
        <w:t xml:space="preserve">ым, более интересным и </w:t>
      </w:r>
      <w:r w:rsidRPr="00414C4E">
        <w:rPr>
          <w:rFonts w:ascii="Times New Roman" w:hAnsi="Times New Roman"/>
          <w:sz w:val="28"/>
          <w:szCs w:val="28"/>
        </w:rPr>
        <w:t xml:space="preserve"> весьма привлекательным для ребенка, в</w:t>
      </w:r>
      <w:r>
        <w:rPr>
          <w:rFonts w:ascii="Times New Roman" w:hAnsi="Times New Roman"/>
          <w:sz w:val="28"/>
          <w:szCs w:val="28"/>
        </w:rPr>
        <w:t>о-вторых</w:t>
      </w:r>
      <w:r w:rsidRPr="00414C4E">
        <w:rPr>
          <w:rFonts w:ascii="Times New Roman" w:hAnsi="Times New Roman"/>
          <w:sz w:val="28"/>
          <w:szCs w:val="28"/>
        </w:rPr>
        <w:t>, как образец художественного творчества музыка насыщена образами, являющимися основой наглядно-образного мышления, доминирующего на данном возрастном этапе; и форма подачи материала во многом способствует непроизвольному и ассоциативному запоминанию, в ходе которого происходит усвоение новой информации, необходимой для своевременного формирования мыслительных процессов.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17663">
        <w:rPr>
          <w:rFonts w:ascii="Times New Roman" w:hAnsi="Times New Roman"/>
          <w:sz w:val="28"/>
          <w:szCs w:val="28"/>
        </w:rPr>
        <w:t>Музыкальный компонент оказывает влияние не только на интеллектуальное и художественное развитие ребенка, но и на его нравственное воспитание, поскольку эмоциональные состояния, вызываемые посредством использования в учебном процессе художественного материала, заставляют дошкольника бережнее относиться к полученному знанию, а как следствие – к своему “интеллектуальному багажу”. Проведения музыкальных “физкультминуток”, которые не только являются гармоничной частью учебного процесса, но и способствуют реализации целей физического воспитания, а так же способствует появлению интереса к учебной деятельности (учебному труду).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Время утреннего круга «Календарь».</w:t>
      </w:r>
    </w:p>
    <w:p w:rsidR="002D6484" w:rsidRPr="00E04A3C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4A3C">
        <w:rPr>
          <w:rFonts w:ascii="Times New Roman" w:hAnsi="Times New Roman"/>
          <w:sz w:val="28"/>
          <w:szCs w:val="28"/>
        </w:rPr>
        <w:t>Важным средством обучения</w:t>
      </w:r>
      <w:r>
        <w:rPr>
          <w:rFonts w:ascii="Times New Roman" w:hAnsi="Times New Roman"/>
          <w:sz w:val="28"/>
          <w:szCs w:val="28"/>
        </w:rPr>
        <w:t xml:space="preserve"> является календарь. Ф.Н. Блехер рекомендовала использовать отрывной календарь, как наглядный прибор для измерения времени. Календарь дает наглядное представление о том, что «события приближаются», «дни уходят», наступил новый день, новая неделя, новый месяц и т.д.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 w:rsidRPr="009C6582">
        <w:rPr>
          <w:rFonts w:ascii="Times New Roman" w:hAnsi="Times New Roman"/>
          <w:sz w:val="28"/>
          <w:szCs w:val="28"/>
        </w:rPr>
        <w:lastRenderedPageBreak/>
        <w:t xml:space="preserve">Во </w:t>
      </w:r>
      <w:r>
        <w:rPr>
          <w:rFonts w:ascii="Times New Roman" w:hAnsi="Times New Roman"/>
          <w:sz w:val="28"/>
          <w:szCs w:val="28"/>
        </w:rPr>
        <w:t>время утреннего круга, после того</w:t>
      </w:r>
      <w:r w:rsidRPr="009C6582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sz w:val="28"/>
          <w:szCs w:val="28"/>
        </w:rPr>
        <w:t>все поприветствовали друг друга,</w:t>
      </w:r>
      <w:r w:rsidRPr="009C6582">
        <w:rPr>
          <w:rFonts w:ascii="Times New Roman" w:hAnsi="Times New Roman"/>
          <w:sz w:val="28"/>
          <w:szCs w:val="28"/>
        </w:rPr>
        <w:t xml:space="preserve"> воспитатель вместе с детьми вспоминает, какое сегодня число, месяц, день недели, время года. Чтобы детям было легче запомнить названия дней недели, месяцев, могут быть использованы специальные календари с подвижными </w:t>
      </w:r>
      <w:r>
        <w:rPr>
          <w:rFonts w:ascii="Times New Roman" w:hAnsi="Times New Roman"/>
          <w:sz w:val="28"/>
          <w:szCs w:val="28"/>
        </w:rPr>
        <w:t>картинками или пальчиковые игры, модель наглядного календаря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Знакомить с календарем рекомендуют в старшей группе с Нового года. Но так как в нашем детском саду нет подготовительной группы, мы предлагаем знакомить детей со средней группы, чтоб дети могли увидеть годовой цикл, а так же увидеть цикличность, непрерывность времени.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Календарь – широкая тема для образовательной практики. Её можно раскрыть с учетом ориентировки во времени, а можно рассмотреть в ракурсе ознакомления с окружающим миром, а также знакомством с историей предметов, особенностями быта людей в разные исторические эпохи.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Целевые ориентиры совместной деятельности детей и взрослых с учетом годовой работы с календарем: познакомить детей с  календарем; рассказать о разных видах календарей; вызвать у детей стремление планировать свою жизнь по календарю; дать представление о сезонах, формировать знания о делении сезона на три части -  по месяцам; познакомить с понятием «месяц»; </w:t>
      </w:r>
      <w:proofErr w:type="gramStart"/>
      <w:r>
        <w:rPr>
          <w:rFonts w:ascii="Times New Roman" w:hAnsi="Times New Roman"/>
          <w:sz w:val="28"/>
          <w:szCs w:val="28"/>
        </w:rPr>
        <w:t>учить понимать сменяемость времен года и различать по особенностям присущим каждому времени года; формировать представления о взаимосвязи последовательности времен года и месяцев; обобщать и систематизировать о характерных признаков каждого сезона; формировать знания о делении месяца на четыре части – недели; знакомить детей с названиями дней недели; учить детей называть последовательно дни недели;</w:t>
      </w:r>
      <w:proofErr w:type="gramEnd"/>
      <w:r>
        <w:rPr>
          <w:rFonts w:ascii="Times New Roman" w:hAnsi="Times New Roman"/>
          <w:sz w:val="28"/>
          <w:szCs w:val="28"/>
        </w:rPr>
        <w:t xml:space="preserve"> закреплять представления о времени суток.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  <w:r w:rsidRPr="00ED6319">
        <w:rPr>
          <w:rFonts w:ascii="Times New Roman" w:hAnsi="Times New Roman"/>
          <w:sz w:val="28"/>
          <w:szCs w:val="28"/>
        </w:rPr>
        <w:t>При создании мод</w:t>
      </w:r>
      <w:r>
        <w:rPr>
          <w:rFonts w:ascii="Times New Roman" w:hAnsi="Times New Roman"/>
          <w:sz w:val="28"/>
          <w:szCs w:val="28"/>
        </w:rPr>
        <w:t>ели календаря как наглядного по</w:t>
      </w:r>
      <w:r w:rsidRPr="00ED6319">
        <w:rPr>
          <w:rFonts w:ascii="Times New Roman" w:hAnsi="Times New Roman"/>
          <w:sz w:val="28"/>
          <w:szCs w:val="28"/>
        </w:rPr>
        <w:t>собия можно использовать</w:t>
      </w:r>
      <w:r>
        <w:rPr>
          <w:rFonts w:ascii="Times New Roman" w:hAnsi="Times New Roman"/>
          <w:sz w:val="28"/>
          <w:szCs w:val="28"/>
        </w:rPr>
        <w:t xml:space="preserve"> ящик (предлагаем такой формат), куда складываем  листочки отрывного календаря: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604"/>
        <w:gridCol w:w="227"/>
        <w:gridCol w:w="1042"/>
        <w:gridCol w:w="265"/>
        <w:gridCol w:w="888"/>
        <w:gridCol w:w="768"/>
        <w:gridCol w:w="476"/>
        <w:gridCol w:w="1088"/>
        <w:gridCol w:w="184"/>
        <w:gridCol w:w="1261"/>
        <w:gridCol w:w="1572"/>
      </w:tblGrid>
      <w:tr w:rsidR="002D6484" w:rsidTr="00936AA9">
        <w:tc>
          <w:tcPr>
            <w:tcW w:w="1581" w:type="dxa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7191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1360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торник</w:t>
            </w:r>
          </w:p>
        </w:tc>
        <w:tc>
          <w:tcPr>
            <w:tcW w:w="1324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реда</w:t>
            </w:r>
          </w:p>
        </w:tc>
        <w:tc>
          <w:tcPr>
            <w:tcW w:w="1354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етверг</w:t>
            </w:r>
          </w:p>
        </w:tc>
        <w:tc>
          <w:tcPr>
            <w:tcW w:w="1363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ятница</w:t>
            </w:r>
          </w:p>
        </w:tc>
        <w:tc>
          <w:tcPr>
            <w:tcW w:w="1363" w:type="dxa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уббота</w:t>
            </w:r>
          </w:p>
        </w:tc>
        <w:tc>
          <w:tcPr>
            <w:tcW w:w="1509" w:type="dxa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оскресенье</w:t>
            </w:r>
          </w:p>
        </w:tc>
      </w:tr>
      <w:tr w:rsidR="002D6484" w:rsidTr="00936AA9">
        <w:tblPrEx>
          <w:tblLook w:val="0000" w:firstRow="0" w:lastRow="0" w:firstColumn="0" w:lastColumn="0" w:noHBand="0" w:noVBand="0"/>
        </w:tblPrEx>
        <w:trPr>
          <w:trHeight w:val="441"/>
        </w:trPr>
        <w:tc>
          <w:tcPr>
            <w:tcW w:w="1808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  <w:gridSpan w:val="2"/>
          </w:tcPr>
          <w:p w:rsidR="002D6484" w:rsidRPr="00EA7191" w:rsidRDefault="002D6484" w:rsidP="00936A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7191"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1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еделя</w:t>
            </w:r>
          </w:p>
        </w:tc>
        <w:tc>
          <w:tcPr>
            <w:tcW w:w="1700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еделя</w:t>
            </w:r>
          </w:p>
        </w:tc>
        <w:tc>
          <w:tcPr>
            <w:tcW w:w="1580" w:type="dxa"/>
            <w:gridSpan w:val="2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еделя</w:t>
            </w:r>
          </w:p>
        </w:tc>
        <w:tc>
          <w:tcPr>
            <w:tcW w:w="1509" w:type="dxa"/>
          </w:tcPr>
          <w:p w:rsidR="002D6484" w:rsidRPr="00EA7191" w:rsidRDefault="002D6484" w:rsidP="00936A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6484" w:rsidTr="00936AA9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3224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1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 xml:space="preserve">нварь </w:t>
            </w:r>
          </w:p>
        </w:tc>
        <w:tc>
          <w:tcPr>
            <w:tcW w:w="3089" w:type="dxa"/>
            <w:gridSpan w:val="3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евраль</w:t>
            </w:r>
          </w:p>
        </w:tc>
      </w:tr>
      <w:tr w:rsidR="002D6484" w:rsidTr="00936AA9">
        <w:tblPrEx>
          <w:tblLook w:val="0000" w:firstRow="0" w:lastRow="0" w:firstColumn="0" w:lastColumn="0" w:noHBand="0" w:noVBand="0"/>
        </w:tblPrEx>
        <w:trPr>
          <w:trHeight w:val="424"/>
        </w:trPr>
        <w:tc>
          <w:tcPr>
            <w:tcW w:w="3224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арт</w:t>
            </w:r>
          </w:p>
        </w:tc>
        <w:tc>
          <w:tcPr>
            <w:tcW w:w="3541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3089" w:type="dxa"/>
            <w:gridSpan w:val="3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ай</w:t>
            </w:r>
          </w:p>
        </w:tc>
      </w:tr>
      <w:tr w:rsidR="002D6484" w:rsidTr="00936AA9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224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7191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3541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юль</w:t>
            </w:r>
          </w:p>
        </w:tc>
        <w:tc>
          <w:tcPr>
            <w:tcW w:w="3089" w:type="dxa"/>
            <w:gridSpan w:val="3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вгуст</w:t>
            </w:r>
          </w:p>
        </w:tc>
      </w:tr>
      <w:tr w:rsidR="002D6484" w:rsidTr="00936AA9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3224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719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541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</w:tc>
        <w:tc>
          <w:tcPr>
            <w:tcW w:w="3089" w:type="dxa"/>
            <w:gridSpan w:val="3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EA7191">
              <w:rPr>
                <w:rFonts w:ascii="Times New Roman" w:hAnsi="Times New Roman"/>
                <w:sz w:val="28"/>
                <w:szCs w:val="28"/>
              </w:rPr>
              <w:t>оябрь</w:t>
            </w:r>
          </w:p>
        </w:tc>
      </w:tr>
      <w:tr w:rsidR="002D6484" w:rsidTr="00936AA9">
        <w:tblPrEx>
          <w:tblLook w:val="0000" w:firstRow="0" w:lastRow="0" w:firstColumn="0" w:lastColumn="0" w:noHBand="0" w:noVBand="0"/>
        </w:tblPrEx>
        <w:trPr>
          <w:trHeight w:val="532"/>
        </w:trPr>
        <w:tc>
          <w:tcPr>
            <w:tcW w:w="3224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719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537" w:type="dxa"/>
            <w:gridSpan w:val="4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8" w:right="5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3" w:type="dxa"/>
            <w:gridSpan w:val="3"/>
          </w:tcPr>
          <w:p w:rsidR="002D6484" w:rsidRPr="00EA7191" w:rsidRDefault="002D6484" w:rsidP="00936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8" w:right="5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</w:rPr>
      </w:pPr>
    </w:p>
    <w:p w:rsidR="002D6484" w:rsidRDefault="002D6484" w:rsidP="002D6484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этой модели видно сезоны (зима, весна, лето, осень).</w:t>
      </w:r>
    </w:p>
    <w:p w:rsidR="002D6484" w:rsidRPr="00347EFB" w:rsidRDefault="002D6484" w:rsidP="002D6484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листок желательно маркировать своим знаком. </w:t>
      </w:r>
      <w:proofErr w:type="gramStart"/>
      <w:r>
        <w:rPr>
          <w:rFonts w:ascii="Times New Roman" w:hAnsi="Times New Roman"/>
          <w:sz w:val="28"/>
          <w:szCs w:val="28"/>
        </w:rPr>
        <w:t>Каждый сезон мы помечаем (зима – голубой круг, весна – зеленый овал (можно разных оттенков, например:  (март – цвет морской волны, апрель – светло зеленый, май  – изумрудный), лето – желтый квадрат; осень – оранжевый треугольник).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Также помечаем каждый месяц своим значком: (январь – снеговик, февраль – снежинка, март – подснежник, апрель – птица, май – березка, июнь – бабочка, июль – солнце, август – яблоко, сентябрь – гриб, октябрь – листок, ноябрь – туча, декабрь – елка.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Каждый день недели тоже можно выделить знаком, определенного цвета, по цветам радуги понедельник – красный, вторник – оранжевый, среда – желтый, четверг – зеленый, пятница – голубой, суббота – синий, воскресенье – фиолетовый.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 примере будет следующее: декабрь – вторник (зима – голубой круг, декабрь – елка, так как вторник, то значек – оранжевая елка и т.д.).</w:t>
      </w:r>
      <w:proofErr w:type="gramEnd"/>
      <w:r w:rsidRPr="00347EFB">
        <w:rPr>
          <w:color w:val="44444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Цветовой символ  используем</w:t>
      </w:r>
      <w:r w:rsidRPr="00347EFB">
        <w:rPr>
          <w:rFonts w:ascii="Times New Roman" w:hAnsi="Times New Roman"/>
          <w:sz w:val="28"/>
          <w:szCs w:val="28"/>
        </w:rPr>
        <w:t xml:space="preserve"> как условный знак, тогда дети легче воспринимают его в качестве носителя определенной информации.</w:t>
      </w:r>
    </w:p>
    <w:p w:rsidR="002D6484" w:rsidRPr="0089677C" w:rsidRDefault="002D6484" w:rsidP="002D6484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9677C">
        <w:rPr>
          <w:rFonts w:ascii="Times New Roman" w:hAnsi="Times New Roman"/>
          <w:sz w:val="28"/>
          <w:szCs w:val="28"/>
        </w:rPr>
        <w:t xml:space="preserve">7 листков — 7 дней в недели в каждом отделении должны создать у детей образ прошедшей недели. По окончании месяца необходимо подсчитать количество недель.  Листки, собранные за месяц, сложить стопкой, можно </w:t>
      </w:r>
      <w:proofErr w:type="gramStart"/>
      <w:r w:rsidRPr="0089677C">
        <w:rPr>
          <w:rFonts w:ascii="Times New Roman" w:hAnsi="Times New Roman"/>
          <w:sz w:val="28"/>
          <w:szCs w:val="28"/>
        </w:rPr>
        <w:t>на писать</w:t>
      </w:r>
      <w:proofErr w:type="gramEnd"/>
      <w:r w:rsidRPr="0089677C">
        <w:rPr>
          <w:rFonts w:ascii="Times New Roman" w:hAnsi="Times New Roman"/>
          <w:sz w:val="28"/>
          <w:szCs w:val="28"/>
        </w:rPr>
        <w:t xml:space="preserve"> название прошедшего месяца и положить в отделение коробки по месяцам. Так, постепенно будут заполняться отделения по месяцам. Таким образом,  первый ряд неделя, видно наглядно. </w:t>
      </w:r>
      <w:r w:rsidRPr="0089677C">
        <w:rPr>
          <w:rFonts w:ascii="Times New Roman" w:hAnsi="Times New Roman"/>
          <w:sz w:val="28"/>
          <w:szCs w:val="28"/>
        </w:rPr>
        <w:lastRenderedPageBreak/>
        <w:t xml:space="preserve">Стопки в верхнем </w:t>
      </w:r>
      <w:proofErr w:type="gramStart"/>
      <w:r w:rsidRPr="0089677C">
        <w:rPr>
          <w:rFonts w:ascii="Times New Roman" w:hAnsi="Times New Roman"/>
          <w:sz w:val="28"/>
          <w:szCs w:val="28"/>
        </w:rPr>
        <w:t>ряду</w:t>
      </w:r>
      <w:proofErr w:type="gramEnd"/>
      <w:r w:rsidRPr="0089677C">
        <w:rPr>
          <w:rFonts w:ascii="Times New Roman" w:hAnsi="Times New Roman"/>
          <w:sz w:val="28"/>
          <w:szCs w:val="28"/>
        </w:rPr>
        <w:t xml:space="preserve"> сколько в месяце недель. И сколько в сезоне месяцев. По окончании года, уже в старшей группе, подсчитывается количество месяцев в году, определяется порядок их следования.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77C">
        <w:rPr>
          <w:rFonts w:ascii="Times New Roman" w:hAnsi="Times New Roman"/>
          <w:sz w:val="28"/>
          <w:szCs w:val="28"/>
        </w:rPr>
        <w:t>В любой момент дети могут подойти к коробке и по разложенным в ней листкам календаря определить, сколько дней прошло с начала недели, сколько недель прошло с начала месяца, сколько месяцев прошло с начала года, а по пустым ячейкам определить, сколько еще осталось до его окончания.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77C">
        <w:rPr>
          <w:rFonts w:ascii="Times New Roman" w:hAnsi="Times New Roman"/>
          <w:sz w:val="28"/>
          <w:szCs w:val="28"/>
        </w:rPr>
        <w:t>Производя все эти действия, дети постепенно постигают и осознают сложные количественные взаимосвязи между отдельными мерами времени.</w:t>
      </w:r>
    </w:p>
    <w:p w:rsidR="002D6484" w:rsidRDefault="002D6484" w:rsidP="002D6484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каждому месяцу вокруг календаря – чтоб показать смену суток, частей суток – желательно подобрать репродукции 4 – 6 картин по сезону. </w:t>
      </w:r>
      <w:proofErr w:type="gramStart"/>
      <w:r>
        <w:rPr>
          <w:rFonts w:ascii="Times New Roman" w:hAnsi="Times New Roman"/>
          <w:sz w:val="28"/>
          <w:szCs w:val="28"/>
        </w:rPr>
        <w:t>Наример - зима: утро - И. Шишкин «Зима» или В. Рамазов «Утро»; день – Б. Кустодеев «Зима», Р. Дисан «Зимние забавы»; вечер – С. Кашин «Снегири»; Васнецов «Снегурочка», В. Гредасов «Зимняя ночь».</w:t>
      </w:r>
      <w:proofErr w:type="gramEnd"/>
    </w:p>
    <w:p w:rsidR="002D6484" w:rsidRPr="00CE7D82" w:rsidRDefault="002D6484" w:rsidP="002D6484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например:</w:t>
      </w:r>
      <w: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2D6484" w:rsidTr="00936AA9">
        <w:tc>
          <w:tcPr>
            <w:tcW w:w="4643" w:type="dxa"/>
          </w:tcPr>
          <w:p w:rsidR="002D6484" w:rsidRDefault="002D6484" w:rsidP="00936A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29C">
              <w:rPr>
                <w:rFonts w:ascii="Times New Roman" w:hAnsi="Times New Roman"/>
                <w:sz w:val="28"/>
                <w:szCs w:val="28"/>
              </w:rPr>
              <w:t>Кустодиев «Масленица»</w:t>
            </w:r>
          </w:p>
          <w:p w:rsidR="002D6484" w:rsidRDefault="002D6484" w:rsidP="00936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C1EC4B" wp14:editId="6792E91D">
                  <wp:extent cx="2792896" cy="2594113"/>
                  <wp:effectExtent l="0" t="0" r="0" b="0"/>
                  <wp:docPr id="27" name="Рисунок 27" descr="http://qftpdoc.com/images/55db9b44d6a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ftpdoc.com/images/55db9b44d6a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11" cy="259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29C">
              <w:t xml:space="preserve"> </w:t>
            </w:r>
            <w:r>
              <w:t xml:space="preserve"> </w:t>
            </w:r>
          </w:p>
        </w:tc>
        <w:tc>
          <w:tcPr>
            <w:tcW w:w="4644" w:type="dxa"/>
          </w:tcPr>
          <w:p w:rsidR="002D6484" w:rsidRDefault="002D6484" w:rsidP="00936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029C">
              <w:rPr>
                <w:rFonts w:ascii="Times New Roman" w:hAnsi="Times New Roman"/>
                <w:sz w:val="28"/>
                <w:szCs w:val="28"/>
              </w:rPr>
              <w:t>И.Э.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029C">
              <w:rPr>
                <w:rFonts w:ascii="Times New Roman" w:hAnsi="Times New Roman"/>
                <w:sz w:val="28"/>
                <w:szCs w:val="28"/>
              </w:rPr>
              <w:t>Грабарь «Февральская лазурь»</w:t>
            </w:r>
          </w:p>
          <w:p w:rsidR="002D6484" w:rsidRDefault="002D6484" w:rsidP="00936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05DEA5" wp14:editId="1E3B2301">
                  <wp:extent cx="2425148" cy="2683566"/>
                  <wp:effectExtent l="0" t="0" r="0" b="0"/>
                  <wp:docPr id="28" name="Рисунок 28" descr="http://berkovich-zametki.com/2012/zametki/nomer10/kaluzhner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erkovich-zametki.com/2012/zametki/nomer10/kaluzhner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50" cy="268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84" w:rsidTr="00936AA9">
        <w:tc>
          <w:tcPr>
            <w:tcW w:w="4643" w:type="dxa"/>
          </w:tcPr>
          <w:p w:rsidR="002D6484" w:rsidRDefault="002D6484" w:rsidP="00936A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Арсений Мерщерский «Лунная ночь»</w:t>
            </w:r>
          </w:p>
          <w:p w:rsidR="002D6484" w:rsidRDefault="002D6484" w:rsidP="00936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BAA6A4" wp14:editId="5C97D424">
                  <wp:extent cx="2425148" cy="3001617"/>
                  <wp:effectExtent l="0" t="0" r="0" b="0"/>
                  <wp:docPr id="30" name="Рисунок 30" descr="http://media.vorotila.net/items/5/5/b/t1@55b9c8f0-6066-4034-9f7b-ccceac82b2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edia.vorotila.net/items/5/5/b/t1@55b9c8f0-6066-4034-9f7b-ccceac82b2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48" cy="300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D6484" w:rsidRDefault="002D6484" w:rsidP="00936A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Кремер Марк «</w:t>
            </w:r>
            <w:r w:rsidRPr="00675DD8">
              <w:rPr>
                <w:rFonts w:ascii="Times New Roman" w:hAnsi="Times New Roman"/>
                <w:sz w:val="28"/>
                <w:szCs w:val="28"/>
              </w:rPr>
              <w:t>Зимний вечер. Снегири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2D6484" w:rsidRDefault="002D6484" w:rsidP="00936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B25EDE" wp14:editId="20EE32CE">
                  <wp:extent cx="2792895" cy="3001617"/>
                  <wp:effectExtent l="0" t="0" r="0" b="0"/>
                  <wp:docPr id="32" name="Рисунок 32" descr="Зимний вечер. Снеги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имний вечер. Снеги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7" cy="300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Pr="00675DD8" w:rsidRDefault="002D6484" w:rsidP="002D6484">
      <w:pPr>
        <w:rPr>
          <w:rFonts w:ascii="Times New Roman" w:hAnsi="Times New Roman" w:cs="Times New Roman"/>
          <w:sz w:val="28"/>
          <w:szCs w:val="28"/>
        </w:rPr>
      </w:pPr>
    </w:p>
    <w:p w:rsidR="002D6484" w:rsidRPr="00225634" w:rsidRDefault="002D6484" w:rsidP="002D6484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C6582">
        <w:rPr>
          <w:rFonts w:ascii="Times New Roman" w:hAnsi="Times New Roman"/>
          <w:sz w:val="28"/>
          <w:szCs w:val="28"/>
        </w:rPr>
        <w:t xml:space="preserve">Во </w:t>
      </w:r>
      <w:r>
        <w:rPr>
          <w:rFonts w:ascii="Times New Roman" w:hAnsi="Times New Roman"/>
          <w:sz w:val="28"/>
          <w:szCs w:val="28"/>
        </w:rPr>
        <w:t>время утреннего круга</w:t>
      </w:r>
      <w:r w:rsidRPr="002256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зимой используют музыкальное произведение, например: фрагмент балета «Щелкунчик» (Вальс снежных хлопьев).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Использование </w:t>
      </w:r>
      <w:r>
        <w:rPr>
          <w:rFonts w:ascii="Times New Roman CYR" w:hAnsi="Times New Roman CYR" w:cs="Times New Roman CYR"/>
          <w:sz w:val="28"/>
          <w:szCs w:val="28"/>
        </w:rPr>
        <w:t>картинок с изображением дня (на картоне голубого цвета делается дугообразный разрез, в него вставляется изображения Солнца, которое легко перемещается по дуге) и ночи (на картоне темного – синего цвета нарисованы звезды, ниткой прикреплено изображения Луны, которое можно перевернуть; с одной стороны показана полная Луна, с другой – Месяц).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Использование «живых» картинок «день» и «ночь» в работе с детьми:</w:t>
      </w:r>
    </w:p>
    <w:p w:rsidR="002D6484" w:rsidRPr="00F761A1" w:rsidRDefault="002D6484" w:rsidP="002D6484">
      <w:pPr>
        <w:spacing w:line="360" w:lineRule="auto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 происходит с Солнцем? (передвигаем Солнце по дуге).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5068"/>
      </w:tblGrid>
      <w:tr w:rsidR="002D6484" w:rsidTr="00936AA9">
        <w:tc>
          <w:tcPr>
            <w:tcW w:w="4219" w:type="dxa"/>
          </w:tcPr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Загадка: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«Солнце яркое встает,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Петушок в саду поет,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Солнышко встречать зовет»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(Утро).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91C45">
              <w:rPr>
                <w:rFonts w:ascii="Times New Roman" w:hAnsi="Times New Roman"/>
                <w:sz w:val="28"/>
                <w:szCs w:val="28"/>
              </w:rPr>
              <w:t>Красная девица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91C45">
              <w:rPr>
                <w:rFonts w:ascii="Times New Roman" w:hAnsi="Times New Roman"/>
                <w:sz w:val="28"/>
                <w:szCs w:val="28"/>
              </w:rPr>
              <w:t>С утра в зеркало</w:t>
            </w:r>
          </w:p>
          <w:p w:rsidR="002D6484" w:rsidRPr="00091C45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91C45">
              <w:rPr>
                <w:rFonts w:ascii="Times New Roman" w:hAnsi="Times New Roman"/>
                <w:sz w:val="28"/>
                <w:szCs w:val="28"/>
              </w:rPr>
              <w:t>Озёрное глядится. (Заря)</w:t>
            </w:r>
          </w:p>
          <w:p w:rsidR="002D6484" w:rsidRDefault="002D6484" w:rsidP="00936A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068" w:type="dxa"/>
          </w:tcPr>
          <w:p w:rsidR="002D6484" w:rsidRDefault="002D6484" w:rsidP="00936AA9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Т. Яблонская «Утро».</w:t>
            </w:r>
          </w:p>
          <w:p w:rsidR="002D6484" w:rsidRDefault="002D6484" w:rsidP="00936A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1FDF9A" wp14:editId="7AD1FDD2">
                  <wp:extent cx="2584174" cy="3329608"/>
                  <wp:effectExtent l="0" t="0" r="0" b="0"/>
                  <wp:docPr id="38" name="Рисунок 38" descr="http://xn----8sbiecm6bhdx8i.xn--p1ai/sites/default/files/Yablonskaiy_U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xn----8sbiecm6bhdx8i.xn--p1ai/sites/default/files/Yablonskaiy_U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235" cy="332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5303">
        <w:rPr>
          <w:rFonts w:ascii="Times New Roman" w:hAnsi="Times New Roman"/>
          <w:sz w:val="28"/>
          <w:szCs w:val="28"/>
        </w:rPr>
        <w:t>Время суток, когда солнце показывается над горизонтом, называется утро, которое наступает с рассветом. Солнце восходит  на Востоке.</w:t>
      </w:r>
      <w:r>
        <w:rPr>
          <w:rFonts w:ascii="Times New Roman" w:hAnsi="Times New Roman"/>
          <w:sz w:val="28"/>
          <w:szCs w:val="28"/>
        </w:rPr>
        <w:t xml:space="preserve"> Солнце</w:t>
      </w:r>
      <w:r w:rsidRPr="00B05303">
        <w:rPr>
          <w:rFonts w:ascii="Times New Roman" w:hAnsi="Times New Roman"/>
          <w:sz w:val="28"/>
          <w:szCs w:val="28"/>
        </w:rPr>
        <w:t xml:space="preserve"> только поднимается над горизонтом все выше и выше, дарит нам свои яркие лучи и солнечную улыбку.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5303">
        <w:rPr>
          <w:rFonts w:ascii="Times New Roman" w:hAnsi="Times New Roman"/>
          <w:sz w:val="28"/>
          <w:szCs w:val="28"/>
        </w:rPr>
        <w:t>Зимой утро начинается позже, а летом раньше.</w:t>
      </w:r>
      <w:r>
        <w:rPr>
          <w:rFonts w:ascii="Times New Roman" w:hAnsi="Times New Roman"/>
          <w:sz w:val="28"/>
          <w:szCs w:val="28"/>
        </w:rPr>
        <w:t xml:space="preserve"> Что же мы делаем утром? (Ответы детей). Правильно. </w:t>
      </w:r>
      <w:r w:rsidRPr="00B05303">
        <w:rPr>
          <w:rFonts w:ascii="Times New Roman" w:hAnsi="Times New Roman"/>
          <w:sz w:val="28"/>
          <w:szCs w:val="28"/>
        </w:rPr>
        <w:t>Утром надо встать с постели, аккурат</w:t>
      </w:r>
      <w:r>
        <w:rPr>
          <w:rFonts w:ascii="Times New Roman" w:hAnsi="Times New Roman"/>
          <w:sz w:val="28"/>
          <w:szCs w:val="28"/>
        </w:rPr>
        <w:t>но застелить ее</w:t>
      </w:r>
      <w:r w:rsidRPr="00B053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(Н. Кошелев «Утро в деревне»). </w:t>
      </w:r>
      <w:r w:rsidRPr="00B05303">
        <w:rPr>
          <w:rFonts w:ascii="Times New Roman" w:hAnsi="Times New Roman"/>
          <w:sz w:val="28"/>
          <w:szCs w:val="28"/>
        </w:rPr>
        <w:t>Затем пойти умыться, почистить зубы, сделать зарядку и со</w:t>
      </w:r>
      <w:r>
        <w:rPr>
          <w:rFonts w:ascii="Times New Roman" w:hAnsi="Times New Roman"/>
          <w:sz w:val="28"/>
          <w:szCs w:val="28"/>
        </w:rPr>
        <w:t>браться в детский сад или школу</w:t>
      </w:r>
      <w:r w:rsidRPr="00B05303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Ю.Кугач «В субботу»;</w:t>
      </w:r>
      <w:r w:rsidRPr="006928A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 Яблонская «Утро»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B05303">
        <w:rPr>
          <w:rFonts w:ascii="Times New Roman" w:hAnsi="Times New Roman"/>
          <w:sz w:val="28"/>
          <w:szCs w:val="28"/>
        </w:rPr>
        <w:t>А тем временем на кухне утром нас уже ждет завтрак, который приготовила мама</w:t>
      </w:r>
      <w:r>
        <w:rPr>
          <w:rFonts w:ascii="Times New Roman" w:hAnsi="Times New Roman"/>
          <w:sz w:val="28"/>
          <w:szCs w:val="28"/>
        </w:rPr>
        <w:t xml:space="preserve"> (Б. Кустадеев «На террасе»; З. Серебрикова «За завтраком»)</w:t>
      </w:r>
      <w:r w:rsidRPr="00B053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5303">
        <w:rPr>
          <w:rFonts w:ascii="Times New Roman" w:hAnsi="Times New Roman"/>
          <w:sz w:val="28"/>
          <w:szCs w:val="28"/>
        </w:rPr>
        <w:t xml:space="preserve">Утро начинается с пробуждения. Просыпаются растения, раскрывая свои бутоны, просыпаются животные и птицы, вылезая из своих норок и вылетая из своих гнезд. </w:t>
      </w:r>
      <w:r>
        <w:rPr>
          <w:rFonts w:ascii="Times New Roman" w:hAnsi="Times New Roman"/>
          <w:sz w:val="28"/>
          <w:szCs w:val="28"/>
        </w:rPr>
        <w:t>(И. Шишкин «Утро в сосновом лесу»).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493"/>
      </w:tblGrid>
      <w:tr w:rsidR="002D6484" w:rsidTr="00936AA9">
        <w:tc>
          <w:tcPr>
            <w:tcW w:w="3794" w:type="dxa"/>
          </w:tcPr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Загадка: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«С зарей родился,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Чем больше рос,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Тем меньше становился»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(День</w:t>
            </w:r>
            <w:r w:rsidRPr="001E02D0">
              <w:rPr>
                <w:rFonts w:ascii="Times New Roman" w:hAnsi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085B5C">
              <w:rPr>
                <w:rFonts w:ascii="Times New Roman" w:hAnsi="Times New Roman"/>
                <w:sz w:val="28"/>
                <w:szCs w:val="28"/>
              </w:rPr>
              <w:t>К вечеру умирает, 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 утру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оживает»</w:t>
            </w:r>
          </w:p>
          <w:p w:rsidR="002D6484" w:rsidRPr="00085B5C" w:rsidRDefault="002D6484" w:rsidP="00936AA9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5B5C">
              <w:rPr>
                <w:rFonts w:ascii="Times New Roman" w:hAnsi="Times New Roman"/>
                <w:sz w:val="28"/>
                <w:szCs w:val="28"/>
              </w:rPr>
              <w:t xml:space="preserve"> (День)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D6484" w:rsidRDefault="002D6484" w:rsidP="00936A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493" w:type="dxa"/>
          </w:tcPr>
          <w:p w:rsidR="002D6484" w:rsidRDefault="002D6484" w:rsidP="00936A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Илларион Прянишников «В засаде»</w:t>
            </w:r>
          </w:p>
          <w:p w:rsidR="002D6484" w:rsidRDefault="002D6484" w:rsidP="00936A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034A43" wp14:editId="4A44D89C">
                  <wp:extent cx="3359426" cy="2584174"/>
                  <wp:effectExtent l="0" t="0" r="0" b="0"/>
                  <wp:docPr id="44" name="Рисунок 44" descr="http://s020.radikal.ru/i717/1311/19/bd230ce2a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020.radikal.ru/i717/1311/19/bd230ce2a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70" cy="258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D6484" w:rsidRPr="00091C45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02D0">
        <w:rPr>
          <w:rFonts w:ascii="Times New Roman" w:hAnsi="Times New Roman"/>
          <w:sz w:val="28"/>
          <w:szCs w:val="28"/>
        </w:rPr>
        <w:t>Что люди делают днем?</w:t>
      </w:r>
      <w:r>
        <w:rPr>
          <w:rFonts w:ascii="Times New Roman" w:hAnsi="Times New Roman"/>
          <w:sz w:val="28"/>
          <w:szCs w:val="28"/>
        </w:rPr>
        <w:t xml:space="preserve"> Что в это время суток мы вами делаем? (Ответы детей). </w:t>
      </w:r>
      <w:r w:rsidRPr="00B05303">
        <w:rPr>
          <w:rFonts w:ascii="Times New Roman" w:hAnsi="Times New Roman"/>
          <w:sz w:val="28"/>
          <w:szCs w:val="28"/>
        </w:rPr>
        <w:t>Днем человек бодрствует. Дети играют во дворе дома или д</w:t>
      </w:r>
      <w:r>
        <w:rPr>
          <w:rFonts w:ascii="Times New Roman" w:hAnsi="Times New Roman"/>
          <w:sz w:val="28"/>
          <w:szCs w:val="28"/>
        </w:rPr>
        <w:t>етского сада. Ш</w:t>
      </w:r>
      <w:r w:rsidRPr="00B05303">
        <w:rPr>
          <w:rFonts w:ascii="Times New Roman" w:hAnsi="Times New Roman"/>
          <w:sz w:val="28"/>
          <w:szCs w:val="28"/>
        </w:rPr>
        <w:t>кольники учатся и после уроков возвращаются домой, а взрослые тем временем работают. Маленьким детям днем положено немного поспать после обеда, а школьникам постарше сделать уроки, чтобы до вечера можно было заняться любимыми делами и пойти погулять.</w:t>
      </w:r>
      <w:r w:rsidRPr="006928A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r w:rsidRPr="00242893">
        <w:rPr>
          <w:rFonts w:ascii="Times New Roman CYR" w:hAnsi="Times New Roman CYR" w:cs="Times New Roman CYR"/>
          <w:sz w:val="28"/>
          <w:szCs w:val="28"/>
        </w:rPr>
        <w:t>Ф.П. Решетнико</w:t>
      </w:r>
      <w:r>
        <w:rPr>
          <w:rFonts w:ascii="Times New Roman CYR" w:hAnsi="Times New Roman CYR" w:cs="Times New Roman CYR"/>
          <w:sz w:val="28"/>
          <w:szCs w:val="28"/>
        </w:rPr>
        <w:t xml:space="preserve">в «Опять двойка»; Юрий Кропоткин серия картин «Сказка о лете»). </w:t>
      </w:r>
      <w:r w:rsidRPr="00B05303">
        <w:rPr>
          <w:rFonts w:ascii="Times New Roman" w:hAnsi="Times New Roman"/>
          <w:sz w:val="28"/>
          <w:szCs w:val="28"/>
        </w:rPr>
        <w:t>Днем солнце поднимается высоко в небо и совершает движение с востока на запад по небосклону, постепенно опускаясь после обеда к горизонту. Летом солнце высоко поднимается над горизонтом, а зимой невысоко и быстро садится.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0"/>
        <w:gridCol w:w="6101"/>
      </w:tblGrid>
      <w:tr w:rsidR="002D6484" w:rsidTr="00936AA9">
        <w:trPr>
          <w:trHeight w:val="4822"/>
        </w:trPr>
        <w:tc>
          <w:tcPr>
            <w:tcW w:w="4643" w:type="dxa"/>
          </w:tcPr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Загадка: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«Когда это бывает,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Что солнышко совсем садится,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Гвоздика лепестки свои свернет,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 деткам спать уже пора ложиться» (Вечер).</w:t>
            </w:r>
          </w:p>
        </w:tc>
        <w:tc>
          <w:tcPr>
            <w:tcW w:w="4644" w:type="dxa"/>
          </w:tcPr>
          <w:p w:rsidR="002D6484" w:rsidRDefault="002D6484" w:rsidP="00936A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Николай Пимоненко «Вечереет».</w:t>
            </w:r>
          </w:p>
          <w:p w:rsidR="002D6484" w:rsidRDefault="002D6484" w:rsidP="00936A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36C491" wp14:editId="261FDE19">
                  <wp:extent cx="3737113" cy="2494721"/>
                  <wp:effectExtent l="0" t="0" r="0" b="0"/>
                  <wp:docPr id="43" name="Рисунок 43" descr="http://moniquespassions.com/wp-content/uploads/2015/07/moniqu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oniquespassions.com/wp-content/uploads/2015/07/moniqu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161" cy="249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Default="002D6484" w:rsidP="002D6484">
      <w:pPr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Расскажите ребята, что мы с вами делаем вечером? (Ответы детей). </w:t>
      </w:r>
      <w:r w:rsidRPr="00B05303">
        <w:rPr>
          <w:rFonts w:ascii="Times New Roman" w:hAnsi="Times New Roman"/>
          <w:sz w:val="28"/>
          <w:szCs w:val="28"/>
        </w:rPr>
        <w:t xml:space="preserve">Вечером солнышко опускается все ниже и ниже и садится за горизонт. Это время суток называется вечер. А когда солнце исчезает за горизонтом можно наблюдать красивый закат. Он может быть ярким в желто-красных лучах. </w:t>
      </w:r>
      <w:r>
        <w:rPr>
          <w:rFonts w:ascii="Times New Roman" w:hAnsi="Times New Roman"/>
          <w:sz w:val="28"/>
          <w:szCs w:val="28"/>
        </w:rPr>
        <w:t xml:space="preserve">(Н. Пимонов «Вечереет») </w:t>
      </w:r>
      <w:r w:rsidRPr="00B05303">
        <w:rPr>
          <w:rFonts w:ascii="Times New Roman" w:hAnsi="Times New Roman"/>
          <w:sz w:val="28"/>
          <w:szCs w:val="28"/>
        </w:rPr>
        <w:t>Зимой вечер наступает рано</w:t>
      </w:r>
      <w:r>
        <w:rPr>
          <w:rFonts w:ascii="Times New Roman" w:hAnsi="Times New Roman"/>
          <w:sz w:val="28"/>
          <w:szCs w:val="28"/>
        </w:rPr>
        <w:t>, и солнце</w:t>
      </w:r>
      <w:r w:rsidRPr="00B05303">
        <w:rPr>
          <w:rFonts w:ascii="Times New Roman" w:hAnsi="Times New Roman"/>
          <w:sz w:val="28"/>
          <w:szCs w:val="28"/>
        </w:rPr>
        <w:t xml:space="preserve"> садится быстро, а летом вечереет долго и солнце садится медленно.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05303">
        <w:rPr>
          <w:rFonts w:ascii="Times New Roman" w:hAnsi="Times New Roman"/>
          <w:sz w:val="28"/>
          <w:szCs w:val="28"/>
        </w:rPr>
        <w:t>Растения, животные и птицы готовятся ко сну. Цветы закрывают свои бутоны, животные забираются к себе в норки, муравейник в лесу закрывается, а птицы поют колыбельные возле своих гнезд.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5918"/>
      </w:tblGrid>
      <w:tr w:rsidR="002D6484" w:rsidTr="00936AA9">
        <w:tc>
          <w:tcPr>
            <w:tcW w:w="3369" w:type="dxa"/>
          </w:tcPr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Загадка: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«Звезды на небе зажглись,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Спать ребята улеглись.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Вечер, день умчались прочь. </w:t>
            </w:r>
          </w:p>
          <w:p w:rsidR="002D6484" w:rsidRDefault="002D6484" w:rsidP="00936AA9">
            <w:pPr>
              <w:spacing w:line="360" w:lineRule="auto"/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Им пришла на смену»… (Ночь).</w:t>
            </w:r>
          </w:p>
        </w:tc>
        <w:tc>
          <w:tcPr>
            <w:tcW w:w="5918" w:type="dxa"/>
          </w:tcPr>
          <w:p w:rsidR="002D6484" w:rsidRDefault="002D6484" w:rsidP="00936A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Альбер Анкер «Юная мать у </w:t>
            </w:r>
            <w:r w:rsidRPr="00242893">
              <w:rPr>
                <w:rFonts w:ascii="Times New Roman CYR" w:hAnsi="Times New Roman CYR" w:cs="Times New Roman CYR"/>
                <w:sz w:val="28"/>
                <w:szCs w:val="28"/>
              </w:rPr>
              <w:t>постели спящего ребенка»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2D6484" w:rsidRDefault="002D6484" w:rsidP="00936A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981C61" wp14:editId="79859106">
                  <wp:extent cx="3388917" cy="2315817"/>
                  <wp:effectExtent l="0" t="0" r="0" b="0"/>
                  <wp:docPr id="45" name="Рисунок 45" descr="http://nashaplaneta.su/_bl/500/6728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nashaplaneta.su/_bl/500/67286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17" cy="231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Pr="00670A3E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 ночь наступила. Что происходит ночью? (Ответы детей). </w:t>
      </w:r>
      <w:r w:rsidRPr="004F3134">
        <w:rPr>
          <w:rFonts w:ascii="Times New Roman" w:hAnsi="Times New Roman"/>
          <w:sz w:val="28"/>
          <w:szCs w:val="28"/>
        </w:rPr>
        <w:t>Ночью все люди, животные и растения отдыхают, чтобы набрать сил на следующий день. Люди спят в св</w:t>
      </w:r>
      <w:r>
        <w:rPr>
          <w:rFonts w:ascii="Times New Roman" w:hAnsi="Times New Roman"/>
          <w:sz w:val="28"/>
          <w:szCs w:val="28"/>
        </w:rPr>
        <w:t>оих кроватях под теплым одеялом (</w:t>
      </w:r>
      <w:r>
        <w:rPr>
          <w:rFonts w:ascii="Times New Roman CYR" w:hAnsi="Times New Roman CYR" w:cs="Times New Roman CYR"/>
          <w:sz w:val="28"/>
          <w:szCs w:val="28"/>
        </w:rPr>
        <w:t xml:space="preserve">Альбер Анкер «Юная мать у </w:t>
      </w:r>
      <w:r w:rsidRPr="00242893">
        <w:rPr>
          <w:rFonts w:ascii="Times New Roman CYR" w:hAnsi="Times New Roman CYR" w:cs="Times New Roman CYR"/>
          <w:sz w:val="28"/>
          <w:szCs w:val="28"/>
        </w:rPr>
        <w:t>постели спящего ребенка»</w:t>
      </w:r>
      <w:r>
        <w:rPr>
          <w:rFonts w:ascii="Times New Roman CYR" w:hAnsi="Times New Roman CYR" w:cs="Times New Roman CYR"/>
          <w:sz w:val="28"/>
          <w:szCs w:val="28"/>
        </w:rPr>
        <w:t>),</w:t>
      </w:r>
      <w:r w:rsidRPr="004F3134">
        <w:rPr>
          <w:rFonts w:ascii="Times New Roman" w:hAnsi="Times New Roman"/>
          <w:sz w:val="28"/>
          <w:szCs w:val="28"/>
        </w:rPr>
        <w:t xml:space="preserve"> собачки и кошки сворачиваются калачиком на своих уютных местах, птицы прячутся в ветвях деревьев</w:t>
      </w:r>
      <w:r>
        <w:rPr>
          <w:rFonts w:ascii="Times New Roman" w:hAnsi="Times New Roman"/>
          <w:sz w:val="28"/>
          <w:szCs w:val="28"/>
        </w:rPr>
        <w:t xml:space="preserve"> (Б. Ольшанский «День уходящий»)</w:t>
      </w:r>
      <w:r w:rsidRPr="004F3134">
        <w:rPr>
          <w:rFonts w:ascii="Times New Roman" w:hAnsi="Times New Roman"/>
          <w:sz w:val="28"/>
          <w:szCs w:val="28"/>
        </w:rPr>
        <w:t>, а у растений закрыты бутоны. Некоторые животные, такие, как совы, которые спят днем, ночью бодрствуют, но большинство животных ночью спят в своих гнездах и норках. Ночь это время тишины, отдыха и сладких снов.</w:t>
      </w:r>
    </w:p>
    <w:p w:rsidR="002D6484" w:rsidRDefault="002D6484" w:rsidP="002D6484">
      <w:pPr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4F3134">
        <w:rPr>
          <w:rFonts w:ascii="Times New Roman" w:hAnsi="Times New Roman"/>
          <w:sz w:val="28"/>
          <w:szCs w:val="28"/>
        </w:rPr>
        <w:lastRenderedPageBreak/>
        <w:t>Солнце прячется далеко за горизонтом и вокруг очень темно. Зато теперь на небе можно разглядеть звезды и на какое-то время выходит месяц. Днем звезды и луну невидно из-за яркого солнечного света, зато ночью в полной темноте они выступают во всей своей красе.</w:t>
      </w:r>
    </w:p>
    <w:p w:rsidR="002D6484" w:rsidRPr="004F313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F3134">
        <w:rPr>
          <w:rFonts w:ascii="Times New Roman" w:hAnsi="Times New Roman"/>
          <w:sz w:val="28"/>
          <w:szCs w:val="28"/>
        </w:rPr>
        <w:t xml:space="preserve">Ночью на небе появляется месяц. Это луна - наша спутница планеты Земля. Месяц бывает полным - называют полнолуние. Бывает в форме растущего или убывающего полумесяца. А может и совсем не быть - называется новолуние. В то время пока у нас длится ночь, на другой части земного шара светит солнце и </w:t>
      </w:r>
      <w:proofErr w:type="gramStart"/>
      <w:r w:rsidRPr="004F3134">
        <w:rPr>
          <w:rFonts w:ascii="Times New Roman" w:hAnsi="Times New Roman"/>
          <w:sz w:val="28"/>
          <w:szCs w:val="28"/>
        </w:rPr>
        <w:t>вовсю</w:t>
      </w:r>
      <w:proofErr w:type="gramEnd"/>
      <w:r w:rsidRPr="004F3134">
        <w:rPr>
          <w:rFonts w:ascii="Times New Roman" w:hAnsi="Times New Roman"/>
          <w:sz w:val="28"/>
          <w:szCs w:val="28"/>
        </w:rPr>
        <w:t xml:space="preserve"> идет день.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ночью на небосклоне мы видим звезды и Луну. Какую Луну мы видим? Чем от нее отличается Месяц? (Рассматриваем картинку ночь, переворачивая изображения Луны).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Загадка: 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«Друг за другом чередой 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Мимо ходят брат с сестрой, 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Братец будит весь народ,  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сестра наоборот, </w:t>
      </w:r>
    </w:p>
    <w:p w:rsidR="002D6484" w:rsidRPr="00477FBA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Спать немедленно зовет» (День и ночь).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«День и ночь – сутки прочь». Вместе день и ночь называются сутки.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2D6484" w:rsidRPr="00681B33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Загадки – замечательные образцы устного народного творчества. Загадки математического содержания помогают развивать самостоятельное мышление, через овладения умственными операциями (анализ, синтез, сравнение, обобщение), умение доказывать правильность суждения.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Разгадывания загадок – это увлекательная игра. Игра для ребенка одно из самых привлекательных занятий, вызывающее у ребенка радостное, приподнятое эмоциональное настроение. Отгадывание загадок это своеобразное умственное упражнение в выделении количества, формы, размера как общих признаков анализируемых предметов, определении простейших математических связей и зависимостей.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Отбирая загадки для работы с детьми, прежде всего надо опираться на доступность сложности художественного образа, содержания, полноты, точности характеристик, а так же опыта ребенка.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Загадки  располагать в последовательности – от </w:t>
      </w:r>
      <w:proofErr w:type="gramStart"/>
      <w:r>
        <w:rPr>
          <w:rFonts w:ascii="Times New Roman" w:hAnsi="Times New Roman"/>
          <w:sz w:val="28"/>
          <w:szCs w:val="28"/>
        </w:rPr>
        <w:t>простых</w:t>
      </w:r>
      <w:proofErr w:type="gramEnd"/>
      <w:r>
        <w:rPr>
          <w:rFonts w:ascii="Times New Roman" w:hAnsi="Times New Roman"/>
          <w:sz w:val="28"/>
          <w:szCs w:val="28"/>
        </w:rPr>
        <w:t xml:space="preserve"> к более сложным, где свойства и признаки прямо указаны в тексте (описательные), к таким, где свойства и признаки завуалированные (метафорические). Например: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2D6484" w:rsidTr="00936AA9">
        <w:tc>
          <w:tcPr>
            <w:tcW w:w="4643" w:type="dxa"/>
          </w:tcPr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«Запорошила дорожки,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Разукрасила окошки, 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Радость детям одарила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на санках прокатила». (Зима).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«Тройка, тройка прилетела.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Скакуны в той тройке белы.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в санях сидит царица – 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Белокоса, белолица.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взмахнула рукавом – 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покрылось серебром». (Зима).</w:t>
            </w:r>
          </w:p>
        </w:tc>
        <w:tc>
          <w:tcPr>
            <w:tcW w:w="4644" w:type="dxa"/>
          </w:tcPr>
          <w:p w:rsidR="002D6484" w:rsidRDefault="002D6484" w:rsidP="00936AA9">
            <w:pPr>
              <w:spacing w:line="36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F03ED">
              <w:rPr>
                <w:rFonts w:ascii="Times New Roman" w:hAnsi="Times New Roman"/>
                <w:sz w:val="28"/>
                <w:szCs w:val="28"/>
              </w:rPr>
              <w:t>Федот Васильевич Сычков « Катание с горы</w:t>
            </w:r>
            <w:r w:rsidRPr="00FF03ED">
              <w:rPr>
                <w:rFonts w:ascii="Times New Roman" w:hAnsi="Times New Roman"/>
                <w:noProof/>
                <w:sz w:val="28"/>
                <w:szCs w:val="28"/>
              </w:rPr>
              <w:t xml:space="preserve"> .</w:t>
            </w:r>
            <w:r>
              <w:rPr>
                <w:noProof/>
              </w:rPr>
              <w:drawing>
                <wp:inline distT="0" distB="0" distL="0" distR="0" wp14:anchorId="14198094" wp14:editId="316668BC">
                  <wp:extent cx="2579922" cy="2892286"/>
                  <wp:effectExtent l="0" t="0" r="0" b="0"/>
                  <wp:docPr id="48" name="Рисунок 48" descr="http://www.samddn.ru/images/stories/na_site/2010/15.02.10_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amddn.ru/images/stories/na_site/2010/15.02.10_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11" cy="290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загадок с положительным сравнением, например: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«Этот год живет всех дольше: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часов, и дней в нем больше» (Высокосный год).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«</w:t>
      </w:r>
      <w:proofErr w:type="gramStart"/>
      <w:r>
        <w:rPr>
          <w:rFonts w:ascii="Times New Roman" w:hAnsi="Times New Roman"/>
          <w:sz w:val="28"/>
          <w:szCs w:val="28"/>
        </w:rPr>
        <w:t>Вчера</w:t>
      </w:r>
      <w:proofErr w:type="gramEnd"/>
      <w:r>
        <w:rPr>
          <w:rFonts w:ascii="Times New Roman" w:hAnsi="Times New Roman"/>
          <w:sz w:val="28"/>
          <w:szCs w:val="28"/>
        </w:rPr>
        <w:t xml:space="preserve"> было, сегодня есть и завтра будет» (Время).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предлагает детям загадки с отрицательным сравнением, например: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«Пришла без красок и без кисти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перекрасила все листья».  (Осень).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«Осенью рождаюсь, весной умираю.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Зимой своим телом землю согреваю».  (Снег).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«Белый, а не сахар, мягкий, а не вата, без ног, а идет». (Снег).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Снег, как один из признаков  явления природы, не только зимы, но и поздней осени, ранней весны. Дети пяти – шести лет уже имеют правильные временные представления о предметах и явлениях природы. </w:t>
      </w:r>
      <w:proofErr w:type="gramStart"/>
      <w:r>
        <w:rPr>
          <w:rFonts w:ascii="Times New Roman" w:hAnsi="Times New Roman"/>
          <w:sz w:val="28"/>
          <w:szCs w:val="28"/>
        </w:rPr>
        <w:t>(«Зимой идет снег.</w:t>
      </w:r>
      <w:proofErr w:type="gramEnd"/>
      <w:r>
        <w:rPr>
          <w:rFonts w:ascii="Times New Roman" w:hAnsi="Times New Roman"/>
          <w:sz w:val="28"/>
          <w:szCs w:val="28"/>
        </w:rPr>
        <w:t xml:space="preserve"> Дни зимой короткие, едешь в садик темно, вечером идем из садика, тоже темно, на улице не погуляешь.  </w:t>
      </w:r>
      <w:proofErr w:type="gramStart"/>
      <w:r>
        <w:rPr>
          <w:rFonts w:ascii="Times New Roman" w:hAnsi="Times New Roman"/>
          <w:sz w:val="28"/>
          <w:szCs w:val="28"/>
        </w:rPr>
        <w:t>Зимой сильные морозы»).</w:t>
      </w:r>
      <w:proofErr w:type="gramEnd"/>
      <w:r>
        <w:rPr>
          <w:rFonts w:ascii="Times New Roman" w:hAnsi="Times New Roman"/>
          <w:sz w:val="28"/>
          <w:szCs w:val="28"/>
        </w:rPr>
        <w:t xml:space="preserve"> Отгадывание загадок – это «мыслительный процесс перевода символической структуры загадки в образ – отгадку». Каждая загадка – это логическая задача, решая которую ребенок совершает сложные мыслительные операции. Ребенок учится не только отгадывать загадки, но и доказывать правильность отгадки, используя разные способы доказательств, путем простейших индуктивных и индуктивно – дедуктивных умозаключений.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2D6484" w:rsidTr="00936AA9">
        <w:tc>
          <w:tcPr>
            <w:tcW w:w="4643" w:type="dxa"/>
          </w:tcPr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Пример 1: 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«Худеет с каждым днем толстяк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не поправится не как»  (Календарь).</w:t>
            </w:r>
          </w:p>
        </w:tc>
        <w:tc>
          <w:tcPr>
            <w:tcW w:w="4644" w:type="dxa"/>
          </w:tcPr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CCCC43" wp14:editId="0BC509A0">
                  <wp:extent cx="2802834" cy="1590261"/>
                  <wp:effectExtent l="0" t="0" r="0" b="0"/>
                  <wp:docPr id="50" name="Рисунок 50" descr="http://edu.znate.ru/tw_files/213/d-212711/7z-docs/18_html_792ea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edu.znate.ru/tw_files/213/d-212711/7z-docs/18_html_792ea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48" cy="159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чем эта загадка? Почему ты так думаешь?  Какие виды календарей ты знаешь? Для чего нам нужен календарь? Чем похожи календари? Чем отличаются календари? и т.д. Про какой же календарь эта загадка? 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Делается вывод: отгадкой может быть только отрывной календарь.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3"/>
        <w:gridCol w:w="4832"/>
      </w:tblGrid>
      <w:tr w:rsidR="002D6484" w:rsidTr="00936AA9">
        <w:tc>
          <w:tcPr>
            <w:tcW w:w="4643" w:type="dxa"/>
          </w:tcPr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Пример 2: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«Есть в квартире молодец – 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 и мудрец.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 круглый год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Точный счет он дням ведет».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(Календарь).</w:t>
            </w:r>
          </w:p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2D6484" w:rsidRDefault="002D6484" w:rsidP="00936AA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0EE617" wp14:editId="539DC537">
                  <wp:extent cx="2932043" cy="2314570"/>
                  <wp:effectExtent l="0" t="0" r="0" b="0"/>
                  <wp:docPr id="51" name="Рисунок 51" descr="http://fs00.infourok.ru/images/doc/62/76387/hello_html_258ddec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fs00.infourok.ru/images/doc/62/76387/hello_html_258ddec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58" cy="231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чем эта загадка? Почему ты так думаешь?  Это может быть отрывной календарь? Может ли это быть настенный или перекидной календарь?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любой календарь, потому что любой календарь показывает число, месяц, день недели. Ребенок приходит к индуктивно – дедуктивному умозаключению на основе рассмотрения множества конкретных примеров (карманный, перекидной, настенный, отрывной и т.д.). Обобщение загадки становится важным способом обоснования ответа.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3: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«Стоит сад,  в саду двенадцать гряд, на грядках по четыре бороздки, на бороздке – по семь коней». (Год, месяцы, недели, дни).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тексте загадки много отгадок. Загадка делится на несколько частей. Дети высказывают различные предположения. Воспитатель предлагает свою «отгадку»: показывает картинку с семи цветами на гряде. Некоторые дети соглашаются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взрослым, другие дети вспоминают условия загадки: не только «семь коней на грядке, но и на каждой грядке четыре бороздки, а в саду двенадцать гряд». Дети должны заметить недостающие признаки, опровергнуть «ложную» отгадку, с обоснованием правильной отгадки.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E63712">
        <w:rPr>
          <w:rFonts w:ascii="Times New Roman" w:hAnsi="Times New Roman"/>
          <w:sz w:val="28"/>
          <w:szCs w:val="28"/>
        </w:rPr>
        <w:t>Без ног, но я хожу,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3712">
        <w:rPr>
          <w:rFonts w:ascii="Times New Roman" w:hAnsi="Times New Roman"/>
          <w:sz w:val="28"/>
          <w:szCs w:val="28"/>
        </w:rPr>
        <w:t>Без языка, но я скажу,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3712">
        <w:rPr>
          <w:rFonts w:ascii="Times New Roman" w:hAnsi="Times New Roman"/>
          <w:sz w:val="28"/>
          <w:szCs w:val="28"/>
        </w:rPr>
        <w:t>Когда придет зарница,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3712">
        <w:rPr>
          <w:rFonts w:ascii="Times New Roman" w:hAnsi="Times New Roman"/>
          <w:sz w:val="28"/>
          <w:szCs w:val="28"/>
        </w:rPr>
        <w:t>Когда в постель ло</w:t>
      </w:r>
      <w:r>
        <w:rPr>
          <w:rFonts w:ascii="Times New Roman" w:hAnsi="Times New Roman"/>
          <w:sz w:val="28"/>
          <w:szCs w:val="28"/>
        </w:rPr>
        <w:t>житься» (Часы).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тексте загадки нет данных, подтверждающих, что отгадкой являются часы. При разгадывании загадок с отрицанием, как правило, доказательство проводят путем исключения перечисленных признаков или отгадок.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обучения детям задают схему, ориентировочную базу исследования явления или предмета, показывая разные действия с ними, чтобы он мог самостоятельно изучать окружающий мир, выделять и устанавливать связь между явлениями. В процессе обучения дети составляют логические цепочки, сериационные ряды. Можно  детям в алфавитном порядке предложить загадки о днях недели, чтобы дети составили логическую цепочку последовательности дней недели.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Например: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«День сегодня выходной,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 счету он седьмой.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 – ка дети не зевайте –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зовется? Отвечайте!» (Воскресенье).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«День по счету он второй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стоит перед средой» (Вторник).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«Ходят братья друг за другом.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Братьев этих ровно семь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они известны всем» (Дни недели).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«Дни недели пошалили: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 черед установили.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Календарь же их поправил.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Первым он кого поставил» (Понедельник).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«Рабочую неделю закончит этот день,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снова в понедельник трудится нам не лень» (Пятница).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«Прошел понедельник,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вторник промчался.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Недели день третий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к нам примчался» (Среда).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«Три дня уж пролетели,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надо вам назвать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Четвертый день недели, </w:t>
      </w:r>
    </w:p>
    <w:p w:rsidR="002D6484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к нам пришел опять» (Четверг).</w:t>
      </w:r>
    </w:p>
    <w:p w:rsidR="002D6484" w:rsidRPr="00681B33" w:rsidRDefault="002D6484" w:rsidP="002D6484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3A60C" wp14:editId="2F25F6BF">
            <wp:extent cx="5277678" cy="2653748"/>
            <wp:effectExtent l="0" t="0" r="0" b="0"/>
            <wp:docPr id="52" name="Рисунок 52" descr="http://static2.read.ru/images/booksillustrations/7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atic2.read.ru/images/booksillustrations/7024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57" cy="26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6740BF">
        <w:rPr>
          <w:rFonts w:ascii="Times New Roman" w:hAnsi="Times New Roman"/>
          <w:sz w:val="28"/>
          <w:szCs w:val="28"/>
        </w:rPr>
        <w:t xml:space="preserve"> «Прошлое, настоящее, будущее».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как вы знаете, дни недели повторяются через 7 дней. Мы с вами каждый день растем. И у нас есть прошлое – что было, настоящее – что с нами сейчас происходит, и будущее.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740BF">
        <w:rPr>
          <w:rFonts w:ascii="Times New Roman" w:hAnsi="Times New Roman"/>
          <w:sz w:val="28"/>
          <w:szCs w:val="28"/>
        </w:rPr>
        <w:t xml:space="preserve">Посмотрите ребята, какая речка нарисована на картине. Эта река необычная и называется она «река времени». </w:t>
      </w:r>
      <w:proofErr w:type="gramStart"/>
      <w:r w:rsidRPr="006740BF">
        <w:rPr>
          <w:rFonts w:ascii="Times New Roman" w:hAnsi="Times New Roman"/>
          <w:sz w:val="28"/>
          <w:szCs w:val="28"/>
        </w:rPr>
        <w:t>Начало «реки» зеленого цвет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- это прошлое, середина голубого - это настоящее, а продолжение белого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740BF">
        <w:rPr>
          <w:rFonts w:ascii="Times New Roman" w:hAnsi="Times New Roman"/>
          <w:sz w:val="28"/>
          <w:szCs w:val="28"/>
        </w:rPr>
        <w:t xml:space="preserve"> наше будущее, каким будет оно, мы не знаем.</w:t>
      </w:r>
      <w:proofErr w:type="gramEnd"/>
      <w:r w:rsidRPr="006740BF">
        <w:rPr>
          <w:rFonts w:ascii="Times New Roman" w:hAnsi="Times New Roman"/>
          <w:sz w:val="28"/>
          <w:szCs w:val="28"/>
        </w:rPr>
        <w:t xml:space="preserve"> Реки всегда текут</w:t>
      </w:r>
      <w:r>
        <w:rPr>
          <w:rFonts w:ascii="Times New Roman" w:hAnsi="Times New Roman"/>
          <w:sz w:val="28"/>
          <w:szCs w:val="28"/>
        </w:rPr>
        <w:t xml:space="preserve"> в одном направлении.</w:t>
      </w:r>
      <w:r w:rsidRPr="006740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эта река не исключение, </w:t>
      </w:r>
      <w:r w:rsidRPr="006740BF">
        <w:rPr>
          <w:rFonts w:ascii="Times New Roman" w:hAnsi="Times New Roman"/>
          <w:sz w:val="28"/>
          <w:szCs w:val="28"/>
        </w:rPr>
        <w:t>она никогда не повернет назад. Так и время идет вперед, никогда назад не вернется.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740BF">
        <w:rPr>
          <w:rFonts w:ascii="Times New Roman" w:hAnsi="Times New Roman"/>
          <w:sz w:val="28"/>
          <w:szCs w:val="28"/>
        </w:rPr>
        <w:t>Прошлое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- все то, что было.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Никакая в мире сила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В</w:t>
      </w:r>
      <w:proofErr w:type="gramEnd"/>
      <w:r w:rsidRPr="006740BF">
        <w:rPr>
          <w:rFonts w:ascii="Times New Roman" w:hAnsi="Times New Roman"/>
          <w:sz w:val="28"/>
          <w:szCs w:val="28"/>
        </w:rPr>
        <w:t>се обратно не вернет.</w:t>
      </w:r>
    </w:p>
    <w:p w:rsidR="002D6484" w:rsidRDefault="002D6484" w:rsidP="002D64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40BF">
        <w:rPr>
          <w:rFonts w:ascii="Times New Roman" w:hAnsi="Times New Roman"/>
          <w:sz w:val="28"/>
          <w:szCs w:val="28"/>
        </w:rPr>
        <w:t>Время лишь вперед идет.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То, что видим мы сейчас,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Настоящее для нас.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Будущее – то, что будет.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0BF">
        <w:rPr>
          <w:rFonts w:ascii="Times New Roman" w:hAnsi="Times New Roman"/>
          <w:sz w:val="28"/>
          <w:szCs w:val="28"/>
        </w:rPr>
        <w:t>И его не знают люди</w:t>
      </w:r>
      <w:r>
        <w:rPr>
          <w:rFonts w:ascii="Times New Roman" w:hAnsi="Times New Roman"/>
          <w:sz w:val="28"/>
          <w:szCs w:val="28"/>
        </w:rPr>
        <w:t>»</w:t>
      </w:r>
      <w:r w:rsidRPr="006740BF">
        <w:rPr>
          <w:rFonts w:ascii="Times New Roman" w:hAnsi="Times New Roman"/>
          <w:sz w:val="28"/>
          <w:szCs w:val="28"/>
        </w:rPr>
        <w:t>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740BF">
        <w:rPr>
          <w:rFonts w:ascii="Times New Roman" w:hAnsi="Times New Roman"/>
          <w:sz w:val="28"/>
          <w:szCs w:val="28"/>
        </w:rPr>
        <w:t>Сейчас мы с вами поиграем в игру, которая называется: «Прошлое, настоящее, будущее».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740BF">
        <w:rPr>
          <w:rFonts w:ascii="Times New Roman" w:hAnsi="Times New Roman"/>
          <w:sz w:val="28"/>
          <w:szCs w:val="28"/>
        </w:rPr>
        <w:lastRenderedPageBreak/>
        <w:t>- Какими вы были, когда родились? Какие предметы нужны малышам? - Сейчас вы уже подросли. С какими игрушками вы играете? «Сейчас» - это ваше прошлое или настоящее?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740BF">
        <w:rPr>
          <w:rFonts w:ascii="Times New Roman" w:hAnsi="Times New Roman"/>
          <w:sz w:val="28"/>
          <w:szCs w:val="28"/>
        </w:rPr>
        <w:t>- Куда вы все пойдете, когда вам исполнится 7 лет? Это настоящее или ваше будущее? Что вам нужно для занятий в школе?</w:t>
      </w:r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40BF">
        <w:rPr>
          <w:rFonts w:ascii="Times New Roman" w:hAnsi="Times New Roman"/>
          <w:sz w:val="28"/>
          <w:szCs w:val="28"/>
        </w:rPr>
        <w:t>Задание: найти на доске картинки с волшебными липучками, которые показывают прошлое, настоящее, будущее и приклеить их на «реке времени», соблюдая порядок (картинки с изображением погремушки, пуст</w:t>
      </w:r>
      <w:r>
        <w:rPr>
          <w:rFonts w:ascii="Times New Roman" w:hAnsi="Times New Roman"/>
          <w:sz w:val="28"/>
          <w:szCs w:val="28"/>
        </w:rPr>
        <w:t>ышки, коляски; машины, куклы, велосипед</w:t>
      </w:r>
      <w:r w:rsidRPr="006740BF">
        <w:rPr>
          <w:rFonts w:ascii="Times New Roman" w:hAnsi="Times New Roman"/>
          <w:sz w:val="28"/>
          <w:szCs w:val="28"/>
        </w:rPr>
        <w:t>; портфеля, пенала, книги).</w:t>
      </w:r>
      <w:proofErr w:type="gramEnd"/>
    </w:p>
    <w:p w:rsidR="002D6484" w:rsidRDefault="002D6484" w:rsidP="002D64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мы с вами сегодня отлично потрудились. Что вам понравилось? Что бы вы хотели еще узнать?</w:t>
      </w:r>
    </w:p>
    <w:p w:rsidR="002D6484" w:rsidRPr="00420AA5" w:rsidRDefault="00420AA5" w:rsidP="00420AA5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Заключение</w:t>
      </w:r>
    </w:p>
    <w:p w:rsidR="00420AA5" w:rsidRPr="00115D8B" w:rsidRDefault="00420AA5" w:rsidP="00420AA5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Национальные ценности - "совокупность духовных идеалов представителей тех или иных этнических общностей, в которых находит отражение их историческое своеобразие". </w:t>
      </w:r>
      <w:r>
        <w:rPr>
          <w:rFonts w:ascii="Times New Roman" w:hAnsi="Times New Roman"/>
          <w:color w:val="000000"/>
          <w:sz w:val="28"/>
          <w:szCs w:val="28"/>
        </w:rPr>
        <w:t xml:space="preserve">Художественный образ это </w:t>
      </w:r>
      <w:r w:rsidRPr="001C41E7">
        <w:rPr>
          <w:rFonts w:ascii="Times New Roman" w:hAnsi="Times New Roman"/>
          <w:sz w:val="28"/>
          <w:szCs w:val="28"/>
        </w:rPr>
        <w:t>форма истолкования и освоения мира с позиции определённого </w:t>
      </w:r>
      <w:r w:rsidRPr="0062610E">
        <w:rPr>
          <w:rFonts w:ascii="Times New Roman" w:hAnsi="Times New Roman"/>
          <w:sz w:val="28"/>
          <w:szCs w:val="28"/>
        </w:rPr>
        <w:t>эстетического идеала.</w:t>
      </w:r>
      <w:r w:rsidRPr="001C41E7">
        <w:rPr>
          <w:rFonts w:ascii="Times New Roman" w:hAnsi="Times New Roman"/>
          <w:sz w:val="28"/>
          <w:szCs w:val="28"/>
        </w:rPr>
        <w:t xml:space="preserve"> Художественным образом также называют любое явление, творчески воссозданное в художественном произведении... Художественный образ  создаётся автором художественного произведения с целью наиболее полно раскрыть описываемое явление действительности. Смысл художественного образа раскрывается лишь при определённой коммуникативной ситуации, и конечный результат такой коммуникации зависит от личности, целей и даже настроения столкнувшегося с ним человека, а также от конкретной культуры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20AA5" w:rsidRDefault="00420AA5" w:rsidP="00420AA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 – образное мышление помогает запечатлеть ребенку явления природы и деятельности человека в определенные времена года, по месяцам, дням недели, частям суток.</w:t>
      </w:r>
    </w:p>
    <w:p w:rsidR="00420AA5" w:rsidRPr="00420AA5" w:rsidRDefault="00420AA5" w:rsidP="00420AA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B043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Старые бурятские мастера, сравнивая создание орнамента с трудом ученого, говорили своим ученикам: "Если ученый творит, нанизывая в строку буквы, то для нас, погруженных в мир красок и цветов, имеющих, как </w:t>
      </w:r>
      <w:r w:rsidRPr="004B043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и каждый завиток орнамента, свой смысл, цвет, то орнаменты - те же буквы, которыми мы выражаем свои мысли, свое отношение к предмету". </w:t>
      </w:r>
      <w:r w:rsidRPr="004B043F">
        <w:rPr>
          <w:rFonts w:ascii="Times New Roman" w:eastAsia="Times New Roman" w:hAnsi="Times New Roman" w:cs="Times New Roman"/>
          <w:color w:val="333333"/>
          <w:sz w:val="28"/>
          <w:szCs w:val="28"/>
        </w:rPr>
        <w:t>Каждая национальная культура имеет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свои средства орнамента, </w:t>
      </w:r>
      <w:r w:rsidRPr="004B043F">
        <w:rPr>
          <w:rFonts w:ascii="Times New Roman" w:eastAsia="Times New Roman" w:hAnsi="Times New Roman" w:cs="Times New Roman"/>
          <w:color w:val="333333"/>
          <w:sz w:val="28"/>
          <w:szCs w:val="28"/>
        </w:rPr>
        <w:t>как мотивы, ритмы, симметрии. Первичной основой орнамента является мотив. Своеобразие мотивов во многом зависит от исторической и национальной принадлежности. Ритм это повторение одинаковых или чередование разнородных мотивов. Ритмическое построение связывает мотивы в целостное произведение. Большей частью, на основе симметрии строится ритм в орнаменте. По орнаменту можно определить, к какому времени и к какой стране относится то или иное произведение искусства, так как он тесно связан с бытом народа, с его обрядами и обычаями.</w:t>
      </w:r>
    </w:p>
    <w:p w:rsidR="00420AA5" w:rsidRDefault="00420AA5" w:rsidP="00420AA5">
      <w:pPr>
        <w:widowControl w:val="0"/>
        <w:autoSpaceDE w:val="0"/>
        <w:autoSpaceDN w:val="0"/>
        <w:adjustRightInd w:val="0"/>
        <w:spacing w:line="360" w:lineRule="auto"/>
        <w:ind w:right="-1"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Литература.</w:t>
      </w:r>
    </w:p>
    <w:p w:rsidR="00EA69AD" w:rsidRPr="00E90278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8536C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Аралова М.</w:t>
      </w:r>
      <w:r w:rsidRPr="009918C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 Справочник психолога ДОУ</w:t>
      </w:r>
      <w:r w:rsidRPr="009918C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 М.</w:t>
      </w:r>
      <w:r w:rsidRPr="009918C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 Аралова.</w:t>
      </w:r>
      <w:r w:rsidRPr="009918CA">
        <w:rPr>
          <w:rFonts w:ascii="Times New Roman CYR" w:hAnsi="Times New Roman CYR" w:cs="Times New Roman CYR"/>
          <w:sz w:val="28"/>
          <w:szCs w:val="28"/>
        </w:rPr>
        <w:t xml:space="preserve"> –</w:t>
      </w:r>
      <w:r>
        <w:rPr>
          <w:rFonts w:ascii="Times New Roman CYR" w:hAnsi="Times New Roman CYR" w:cs="Times New Roman CYR"/>
          <w:sz w:val="28"/>
          <w:szCs w:val="28"/>
        </w:rPr>
        <w:t xml:space="preserve">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ТЦ Сфера, 2010. – 272 с.</w:t>
      </w:r>
    </w:p>
    <w:p w:rsidR="00EA69AD" w:rsidRPr="0002355F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90278">
        <w:rPr>
          <w:rFonts w:ascii="Times New Roman" w:hAnsi="Times New Roman"/>
          <w:sz w:val="28"/>
          <w:szCs w:val="28"/>
        </w:rPr>
        <w:t>Афонькин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0278">
        <w:rPr>
          <w:rFonts w:ascii="Times New Roman" w:hAnsi="Times New Roman"/>
          <w:sz w:val="28"/>
          <w:szCs w:val="28"/>
        </w:rPr>
        <w:t>Ю.</w:t>
      </w:r>
      <w:r>
        <w:rPr>
          <w:rFonts w:ascii="Times New Roman" w:hAnsi="Times New Roman"/>
          <w:sz w:val="28"/>
          <w:szCs w:val="28"/>
        </w:rPr>
        <w:t> Страна пальчиковых игр</w:t>
      </w:r>
      <w:r w:rsidRPr="00E90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Ю. Афонькин, М. С. Рузина. – Москва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9027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анкт-</w:t>
      </w:r>
      <w:r w:rsidRPr="00E9027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r w:rsidRPr="00E90278">
        <w:rPr>
          <w:rFonts w:ascii="Times New Roman" w:hAnsi="Times New Roman"/>
          <w:sz w:val="28"/>
          <w:szCs w:val="28"/>
        </w:rPr>
        <w:t>, 1997.</w:t>
      </w:r>
      <w:r>
        <w:rPr>
          <w:rFonts w:ascii="Times New Roman" w:hAnsi="Times New Roman"/>
          <w:sz w:val="28"/>
          <w:szCs w:val="28"/>
        </w:rPr>
        <w:t xml:space="preserve"> – 56 с.</w:t>
      </w:r>
    </w:p>
    <w:p w:rsidR="00EA69AD" w:rsidRPr="004B73F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Березка: методическое руководство для воспитателей дошкольных образовательных учреждений и групп межрегиональной общественной организации «Сотрудничество педагогов вальдорфских детских садов». – Москва, 2001. – 112с., ил.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Березка: </w:t>
      </w:r>
      <w:r w:rsidRPr="008536CF">
        <w:rPr>
          <w:rFonts w:ascii="Times New Roman" w:hAnsi="Times New Roman"/>
          <w:sz w:val="28"/>
          <w:szCs w:val="28"/>
        </w:rPr>
        <w:t>примерная образовательная программа дошкольного образ</w:t>
      </w:r>
      <w:r>
        <w:rPr>
          <w:rFonts w:ascii="Times New Roman" w:hAnsi="Times New Roman"/>
          <w:sz w:val="28"/>
          <w:szCs w:val="28"/>
        </w:rPr>
        <w:t>ования / С</w:t>
      </w:r>
      <w:r w:rsidRPr="008536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А. Труциной </w:t>
      </w:r>
      <w:r w:rsidRPr="0057527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575273">
        <w:rPr>
          <w:rFonts w:ascii="Times New Roman" w:hAnsi="Times New Roman"/>
          <w:sz w:val="28"/>
          <w:szCs w:val="28"/>
        </w:rPr>
        <w:t>]</w:t>
      </w:r>
      <w:proofErr w:type="gramStart"/>
      <w:r w:rsidRPr="005752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  <w:r>
        <w:rPr>
          <w:rFonts w:ascii="Times New Roman" w:hAnsi="Times New Roman"/>
          <w:sz w:val="28"/>
          <w:szCs w:val="28"/>
        </w:rPr>
        <w:t xml:space="preserve"> под ред. В. К. Загвозкина,</w:t>
      </w:r>
      <w:r w:rsidRPr="00F16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8536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А. Труциной. – Москва, 2014. – 12</w:t>
      </w:r>
      <w:r w:rsidRPr="008536CF">
        <w:rPr>
          <w:rFonts w:ascii="Times New Roman" w:hAnsi="Times New Roman"/>
          <w:sz w:val="28"/>
          <w:szCs w:val="28"/>
        </w:rPr>
        <w:t>2 с.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76E">
        <w:rPr>
          <w:rFonts w:ascii="Times New Roman" w:hAnsi="Times New Roman" w:cs="Times New Roman"/>
          <w:bCs/>
          <w:sz w:val="28"/>
          <w:szCs w:val="28"/>
        </w:rPr>
        <w:t xml:space="preserve">Богатеева З.А. Мотивы народных орнаментов в детских аппликациях: кн. для воспитателя дет сада. - 2-е изд., перераб. и доп. / З. </w:t>
      </w:r>
      <w:r w:rsidRPr="00B7376E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B7376E">
        <w:rPr>
          <w:rFonts w:ascii="Times New Roman" w:hAnsi="Times New Roman" w:cs="Times New Roman"/>
          <w:bCs/>
          <w:sz w:val="28"/>
          <w:szCs w:val="28"/>
        </w:rPr>
        <w:t>. Богатеева - М.: Просвещение, 1986. - 207с., ил.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9AD">
        <w:rPr>
          <w:rFonts w:ascii="Times New Roman CYR" w:hAnsi="Times New Roman CYR" w:cs="Times New Roman CYR"/>
          <w:bCs/>
          <w:sz w:val="28"/>
          <w:szCs w:val="28"/>
        </w:rPr>
        <w:t>Бурятские народные сказки: сборник / сост., авт. Б.Дугаров; худож. Р. Халилов. - М.: Современ</w:t>
      </w:r>
      <w:r>
        <w:rPr>
          <w:rFonts w:ascii="Times New Roman CYR" w:hAnsi="Times New Roman CYR" w:cs="Times New Roman CYR"/>
          <w:bCs/>
          <w:sz w:val="28"/>
          <w:szCs w:val="28"/>
        </w:rPr>
        <w:t>н</w:t>
      </w:r>
      <w:r w:rsidRPr="00EA69AD">
        <w:rPr>
          <w:rFonts w:ascii="Times New Roman CYR" w:hAnsi="Times New Roman CYR" w:cs="Times New Roman CYR"/>
          <w:bCs/>
          <w:sz w:val="28"/>
          <w:szCs w:val="28"/>
        </w:rPr>
        <w:t>ик, 1990. - 383 с.</w:t>
      </w:r>
    </w:p>
    <w:p w:rsidR="00EA69AD" w:rsidRPr="00E90278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Бочкина Е. В. Как развивать циклические представления у дошкольников / Е. В. Бочкина, Е. В. Крашенинникова, О. А. Шиян // </w:t>
      </w:r>
      <w:r>
        <w:rPr>
          <w:rFonts w:ascii="Times New Roman" w:hAnsi="Times New Roman"/>
          <w:sz w:val="28"/>
          <w:szCs w:val="28"/>
        </w:rPr>
        <w:lastRenderedPageBreak/>
        <w:t>Современное дошкольное образование. – 2015. – № 2 (54). – С. 22-33.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Виноградова Н. Ф. Умственное воспитание детей в процессе ознакомления с природой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пособие для воспитателя детского сада / Н. Ф. Виноградова. – 2 – е изд., доп. – Москва : Просвещение, 1982.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81061">
        <w:rPr>
          <w:rFonts w:ascii="Times New Roman CYR" w:hAnsi="Times New Roman CYR" w:cs="Times New Roman CYR"/>
          <w:sz w:val="28"/>
          <w:szCs w:val="28"/>
        </w:rPr>
        <w:t>Водовозова</w:t>
      </w:r>
      <w:r>
        <w:rPr>
          <w:rFonts w:ascii="Times New Roman CYR" w:hAnsi="Times New Roman CYR" w:cs="Times New Roman CYR"/>
          <w:sz w:val="28"/>
          <w:szCs w:val="28"/>
        </w:rPr>
        <w:t xml:space="preserve">  Е. И. Царство свободного ребенка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избранные статьи о воспитании / Е. И. Водовозова ; сост., вступ. ст. Н. А. Виноградова, Н. В. Микляева.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Изд. дом Карапуз, 2009. – 288 с., ил.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Волошина А. В. Математика и искусство / А. В. Волошин.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Просвещение, 1992. – 335 с.: ил.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76E">
        <w:rPr>
          <w:rFonts w:ascii="Times New Roman" w:hAnsi="Times New Roman" w:cs="Times New Roman"/>
          <w:bCs/>
          <w:sz w:val="28"/>
          <w:szCs w:val="28"/>
        </w:rPr>
        <w:t xml:space="preserve">Двери юрты открыты для всех (По материалам Национального музея РБ). // Белая юрта №2, 2012, </w:t>
      </w:r>
      <w:proofErr w:type="gramStart"/>
      <w:r w:rsidRPr="00B7376E">
        <w:rPr>
          <w:rFonts w:ascii="Times New Roman" w:hAnsi="Times New Roman" w:cs="Times New Roman"/>
          <w:bCs/>
          <w:sz w:val="28"/>
          <w:szCs w:val="28"/>
        </w:rPr>
        <w:t>стр</w:t>
      </w:r>
      <w:proofErr w:type="gramEnd"/>
      <w:r w:rsidRPr="00B7376E">
        <w:rPr>
          <w:rFonts w:ascii="Times New Roman" w:hAnsi="Times New Roman" w:cs="Times New Roman"/>
          <w:bCs/>
          <w:sz w:val="28"/>
          <w:szCs w:val="28"/>
        </w:rPr>
        <w:t xml:space="preserve"> 14 - 15.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Детская психология: курс лекций / сост. Н. Н. Клименьтьева. – Улан-Удэ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Изд-во Бурятского госуниверситета, 2012. – 140 с.</w:t>
      </w:r>
    </w:p>
    <w:p w:rsidR="00EA69AD" w:rsidRPr="001C3C16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Детство. Примерная основная общеобразовательная программа дошкольного образования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И. Бабаева</w:t>
      </w:r>
      <w:r>
        <w:rPr>
          <w:rFonts w:ascii="Times New Roman" w:hAnsi="Times New Roman"/>
          <w:sz w:val="28"/>
          <w:szCs w:val="28"/>
        </w:rPr>
        <w:t xml:space="preserve"> [и др.</w:t>
      </w:r>
      <w:r w:rsidRPr="007A46FE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Pr="001C3C16">
        <w:rPr>
          <w:rFonts w:ascii="Times New Roman" w:hAnsi="Times New Roman"/>
          <w:sz w:val="28"/>
          <w:szCs w:val="28"/>
        </w:rPr>
        <w:t xml:space="preserve"> – С</w:t>
      </w:r>
      <w:r>
        <w:rPr>
          <w:rFonts w:ascii="Times New Roman" w:hAnsi="Times New Roman"/>
          <w:sz w:val="28"/>
          <w:szCs w:val="28"/>
        </w:rPr>
        <w:t>анкт-</w:t>
      </w:r>
      <w:r w:rsidRPr="001C3C1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:</w:t>
      </w:r>
      <w:proofErr w:type="gramEnd"/>
      <w:r w:rsidRPr="001C3C16">
        <w:rPr>
          <w:rFonts w:ascii="Times New Roman" w:hAnsi="Times New Roman"/>
          <w:sz w:val="28"/>
          <w:szCs w:val="28"/>
        </w:rPr>
        <w:t xml:space="preserve"> ООО Детство</w:t>
      </w:r>
      <w:r>
        <w:rPr>
          <w:rFonts w:ascii="Times New Roman" w:hAnsi="Times New Roman"/>
          <w:sz w:val="28"/>
          <w:szCs w:val="28"/>
        </w:rPr>
        <w:t>-</w:t>
      </w:r>
      <w:r w:rsidRPr="001C3C16">
        <w:rPr>
          <w:rFonts w:ascii="Times New Roman" w:hAnsi="Times New Roman"/>
          <w:sz w:val="28"/>
          <w:szCs w:val="28"/>
        </w:rPr>
        <w:t>пресс, 2011. – 528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с.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Ерофеева Т. И. Дошкольник изучает математику: методическое пособие для воспитателей, работающих с детьми 5-6 лет / Т. И. Ерофеева.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Просвещение, 2007. – 80 с.</w:t>
      </w:r>
    </w:p>
    <w:p w:rsidR="00EA69AD" w:rsidRPr="00E83C5C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F62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Заглядкина О. Д. Формирование временных представлений у дошкольников в процессе развития умения регулировать и планировать деятельность / О. Д. Заглядкина // Дошкольная педагогика. – 2009. – №10. – С. 20-21.</w:t>
      </w:r>
    </w:p>
    <w:p w:rsidR="00EA69AD" w:rsidRPr="006F621A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Занятие в детском саду: современные критерии, схемы анализа, конспекты занятий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сост.</w:t>
      </w:r>
      <w:r w:rsidRPr="001C3C16">
        <w:rPr>
          <w:rFonts w:ascii="Times New Roman" w:hAnsi="Times New Roman"/>
          <w:sz w:val="28"/>
          <w:szCs w:val="28"/>
        </w:rPr>
        <w:t xml:space="preserve">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В. Тимофеева, 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В. Зотова. – 2-е</w:t>
      </w:r>
      <w:r>
        <w:rPr>
          <w:rFonts w:ascii="Times New Roman" w:hAnsi="Times New Roman"/>
          <w:sz w:val="28"/>
          <w:szCs w:val="28"/>
        </w:rPr>
        <w:t xml:space="preserve"> изд</w:t>
      </w:r>
      <w:r w:rsidRPr="001C3C16">
        <w:rPr>
          <w:rFonts w:ascii="Times New Roman" w:hAnsi="Times New Roman"/>
          <w:sz w:val="28"/>
          <w:szCs w:val="28"/>
        </w:rPr>
        <w:t>. – Волгоград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:</w:t>
      </w:r>
      <w:proofErr w:type="gramEnd"/>
      <w:r w:rsidRPr="001C3C16">
        <w:rPr>
          <w:rFonts w:ascii="Times New Roman" w:hAnsi="Times New Roman"/>
          <w:sz w:val="28"/>
          <w:szCs w:val="28"/>
        </w:rPr>
        <w:t xml:space="preserve"> Учитель, 2011. – 131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 xml:space="preserve">с.  </w:t>
      </w:r>
    </w:p>
    <w:p w:rsidR="00EA69AD" w:rsidRPr="00857FF1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Зацепина М. Б. Интеграция в воспитательно-образовательной работе детского сада. Для занятий с детьми 2-7 лет / М. Б. Зацепина, Т. С. Комарова. – Москва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Мозаика-Синтез, 2015. – 160 с.</w:t>
      </w:r>
    </w:p>
    <w:p w:rsidR="00EA69AD" w:rsidRPr="001C3C16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Ильина М. Н. Развитие ребенка от первого  дня жизни до шести лет </w:t>
      </w:r>
      <w:r>
        <w:rPr>
          <w:rFonts w:ascii="Times New Roman" w:hAnsi="Times New Roman"/>
          <w:sz w:val="28"/>
          <w:szCs w:val="28"/>
        </w:rPr>
        <w:lastRenderedPageBreak/>
        <w:t>(тесты и развивающие упражнения) / М. Н. Ильина. – Санкт-Петербург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Дельта, 2001. – 160 с.</w:t>
      </w:r>
    </w:p>
    <w:p w:rsidR="00EA69AD" w:rsidRPr="006F621A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F621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Козлова С. А. Дошкольная педагогика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учебное пособие для студентов средних педагогических учебных заведений / С. А. Козлова, Т. А. Куликова. – 2-е изд., перераб. и доп. – Москва : Академия, 2000. – 416 с.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F62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Крашенинникова Е. В. Как развивать циклические представления у дошкольников / Е. В. Крашенинникова, О. А. Шиян // Современное дошкольное образование. – 2014. – № 9 (51). – С. 36-44.</w:t>
      </w:r>
    </w:p>
    <w:p w:rsidR="00EA69AD" w:rsidRPr="001C3C16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Ладушки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энциклопедия детского фольклора / под ред. Н. Астахова. – Москва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Белый город, 2008. – 143 с.</w:t>
      </w:r>
    </w:p>
    <w:p w:rsidR="00EA69AD" w:rsidRPr="00040500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C0A43">
        <w:rPr>
          <w:rFonts w:ascii="Times New Roman CYR" w:hAnsi="Times New Roman CYR" w:cs="Times New Roman CYR"/>
          <w:sz w:val="28"/>
          <w:szCs w:val="28"/>
        </w:rPr>
        <w:t>Лыкова И.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C0A43">
        <w:rPr>
          <w:rFonts w:ascii="Times New Roman CYR" w:hAnsi="Times New Roman CYR" w:cs="Times New Roman CYR"/>
          <w:sz w:val="28"/>
          <w:szCs w:val="28"/>
        </w:rPr>
        <w:t>А. Изобразительная деятельность в детском саду: планирование конспекты занятий, методические рекомендации. Старшая группа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C0A43">
        <w:rPr>
          <w:rFonts w:ascii="Times New Roman CYR" w:hAnsi="Times New Roman CYR" w:cs="Times New Roman CYR"/>
          <w:sz w:val="28"/>
          <w:szCs w:val="28"/>
        </w:rPr>
        <w:t>/ И. А. Лыкова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Pr="00BC0A43">
        <w:rPr>
          <w:rFonts w:ascii="Times New Roman CYR" w:hAnsi="Times New Roman CYR" w:cs="Times New Roman CYR"/>
          <w:sz w:val="28"/>
          <w:szCs w:val="28"/>
        </w:rPr>
        <w:t xml:space="preserve"> – М</w:t>
      </w:r>
      <w:r>
        <w:rPr>
          <w:rFonts w:ascii="Times New Roman CYR" w:hAnsi="Times New Roman CYR" w:cs="Times New Roman CYR"/>
          <w:sz w:val="28"/>
          <w:szCs w:val="28"/>
        </w:rPr>
        <w:t>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C0A43">
        <w:rPr>
          <w:rFonts w:ascii="Times New Roman CYR" w:hAnsi="Times New Roman CYR" w:cs="Times New Roman CYR"/>
          <w:sz w:val="28"/>
          <w:szCs w:val="28"/>
        </w:rPr>
        <w:t>:</w:t>
      </w:r>
      <w:proofErr w:type="gramEnd"/>
      <w:r w:rsidRPr="00BC0A43">
        <w:rPr>
          <w:rFonts w:ascii="Times New Roman CYR" w:hAnsi="Times New Roman CYR" w:cs="Times New Roman CYR"/>
          <w:sz w:val="28"/>
          <w:szCs w:val="28"/>
        </w:rPr>
        <w:t xml:space="preserve"> Карапуз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Pr="00BC0A43">
        <w:rPr>
          <w:rFonts w:ascii="Times New Roman CYR" w:hAnsi="Times New Roman CYR" w:cs="Times New Roman CYR"/>
          <w:sz w:val="28"/>
          <w:szCs w:val="28"/>
        </w:rPr>
        <w:t>дидактика, 2006. – 208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C0A43">
        <w:rPr>
          <w:rFonts w:ascii="Times New Roman CYR" w:hAnsi="Times New Roman CYR" w:cs="Times New Roman CYR"/>
          <w:sz w:val="28"/>
          <w:szCs w:val="28"/>
        </w:rPr>
        <w:t xml:space="preserve">с. 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Лысаков В. Г. 1000 загадок / В. Г. Лысаков.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Сталкер, 2005. – 318 с.</w:t>
      </w:r>
    </w:p>
    <w:p w:rsidR="00EA69AD" w:rsidRPr="00040500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Математика до школы</w:t>
      </w:r>
      <w:r w:rsidRPr="00040500">
        <w:rPr>
          <w:rFonts w:ascii="Times New Roman CYR" w:hAnsi="Times New Roman CYR" w:cs="Times New Roman CYR"/>
          <w:sz w:val="28"/>
          <w:szCs w:val="28"/>
        </w:rPr>
        <w:t>: пособие для воспитателей детских садов</w:t>
      </w:r>
      <w:r>
        <w:rPr>
          <w:rFonts w:ascii="Times New Roman CYR" w:hAnsi="Times New Roman CYR" w:cs="Times New Roman CYR"/>
          <w:sz w:val="28"/>
          <w:szCs w:val="28"/>
        </w:rPr>
        <w:t xml:space="preserve"> и родителей. – Санкт-Петербург</w:t>
      </w:r>
      <w:r w:rsidRPr="00040500">
        <w:rPr>
          <w:rFonts w:ascii="Times New Roman CYR" w:hAnsi="Times New Roman CYR" w:cs="Times New Roman CYR"/>
          <w:sz w:val="28"/>
          <w:szCs w:val="28"/>
        </w:rPr>
        <w:t>: Детство-пресс, 2010. – Ч.1: Математика до школы / сост. А. А. Смоленцева, О. В. Пустовойт. – 191 с.</w:t>
      </w:r>
      <w:proofErr w:type="gramStart"/>
      <w:r w:rsidRPr="00040500">
        <w:rPr>
          <w:rFonts w:ascii="Times New Roman CYR" w:hAnsi="Times New Roman CYR" w:cs="Times New Roman CYR"/>
          <w:sz w:val="28"/>
          <w:szCs w:val="28"/>
        </w:rPr>
        <w:t xml:space="preserve"> ;</w:t>
      </w:r>
      <w:proofErr w:type="gramEnd"/>
      <w:r w:rsidRPr="00040500">
        <w:rPr>
          <w:rFonts w:ascii="Times New Roman CYR" w:hAnsi="Times New Roman CYR" w:cs="Times New Roman CYR"/>
          <w:sz w:val="28"/>
          <w:szCs w:val="28"/>
        </w:rPr>
        <w:t xml:space="preserve"> ил.</w:t>
      </w:r>
    </w:p>
    <w:p w:rsidR="00EA69AD" w:rsidRPr="00040500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Математика до школы</w:t>
      </w:r>
      <w:r w:rsidRPr="00040500">
        <w:rPr>
          <w:rFonts w:ascii="Times New Roman CYR" w:hAnsi="Times New Roman CYR" w:cs="Times New Roman CYR"/>
          <w:sz w:val="28"/>
          <w:szCs w:val="28"/>
        </w:rPr>
        <w:t>: пособие для воспитателей детских садов</w:t>
      </w:r>
      <w:r>
        <w:rPr>
          <w:rFonts w:ascii="Times New Roman CYR" w:hAnsi="Times New Roman CYR" w:cs="Times New Roman CYR"/>
          <w:sz w:val="28"/>
          <w:szCs w:val="28"/>
        </w:rPr>
        <w:t xml:space="preserve"> и родителей. – Санкт-Петербург</w:t>
      </w:r>
      <w:r w:rsidRPr="00040500">
        <w:rPr>
          <w:rFonts w:ascii="Times New Roman CYR" w:hAnsi="Times New Roman CYR" w:cs="Times New Roman CYR"/>
          <w:sz w:val="28"/>
          <w:szCs w:val="28"/>
        </w:rPr>
        <w:t>: Детство-пресс, 2010. – Ч.2</w:t>
      </w:r>
      <w:proofErr w:type="gramStart"/>
      <w:r w:rsidRPr="00040500"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 w:rsidRPr="00040500">
        <w:rPr>
          <w:rFonts w:ascii="Times New Roman CYR" w:hAnsi="Times New Roman CYR" w:cs="Times New Roman CYR"/>
          <w:sz w:val="28"/>
          <w:szCs w:val="28"/>
        </w:rPr>
        <w:t xml:space="preserve"> Игры – головоломки / сост. З. А. Михайлова, Р. Л. Непомнящая. – 191 с.</w:t>
      </w:r>
      <w:proofErr w:type="gramStart"/>
      <w:r w:rsidRPr="00040500">
        <w:rPr>
          <w:rFonts w:ascii="Times New Roman CYR" w:hAnsi="Times New Roman CYR" w:cs="Times New Roman CYR"/>
          <w:sz w:val="28"/>
          <w:szCs w:val="28"/>
        </w:rPr>
        <w:t xml:space="preserve"> ;</w:t>
      </w:r>
      <w:proofErr w:type="gramEnd"/>
      <w:r w:rsidRPr="00040500">
        <w:rPr>
          <w:rFonts w:ascii="Times New Roman CYR" w:hAnsi="Times New Roman CYR" w:cs="Times New Roman CYR"/>
          <w:sz w:val="28"/>
          <w:szCs w:val="28"/>
        </w:rPr>
        <w:t xml:space="preserve"> ил.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5495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Микляева Н. В. Развиваем способности дошкольников: методическое пособие / Н. В. Микляева, Ю. Н. Родионова.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ТЦ Сфера, 2010. – 128 с</w:t>
      </w:r>
      <w:r w:rsidRPr="00EA69AD">
        <w:rPr>
          <w:rFonts w:ascii="Times New Roman" w:hAnsi="Times New Roman"/>
          <w:sz w:val="28"/>
          <w:szCs w:val="28"/>
        </w:rPr>
        <w:t>.</w:t>
      </w:r>
    </w:p>
    <w:p w:rsidR="00EA69AD" w:rsidRPr="001B4E99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«Мир открытий»:</w:t>
      </w:r>
      <w:r w:rsidRPr="005A00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A0020">
        <w:rPr>
          <w:rFonts w:ascii="Times New Roman" w:hAnsi="Times New Roman"/>
          <w:sz w:val="28"/>
          <w:szCs w:val="28"/>
        </w:rPr>
        <w:t>римерная основная образовательная программа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/ н</w:t>
      </w:r>
      <w:r w:rsidRPr="005A0020">
        <w:rPr>
          <w:rFonts w:ascii="Times New Roman" w:hAnsi="Times New Roman"/>
          <w:sz w:val="28"/>
          <w:szCs w:val="28"/>
        </w:rPr>
        <w:t>ауч. рук. 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020">
        <w:rPr>
          <w:rFonts w:ascii="Times New Roman" w:hAnsi="Times New Roman"/>
          <w:sz w:val="28"/>
          <w:szCs w:val="28"/>
        </w:rPr>
        <w:t>Г. Петерсон</w:t>
      </w:r>
      <w:proofErr w:type="gramStart"/>
      <w:r w:rsidRPr="005A00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  <w:r w:rsidRPr="005A00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A0020">
        <w:rPr>
          <w:rFonts w:ascii="Times New Roman" w:hAnsi="Times New Roman"/>
          <w:sz w:val="28"/>
          <w:szCs w:val="28"/>
        </w:rPr>
        <w:t>од общей ред. 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020">
        <w:rPr>
          <w:rFonts w:ascii="Times New Roman" w:hAnsi="Times New Roman"/>
          <w:sz w:val="28"/>
          <w:szCs w:val="28"/>
        </w:rPr>
        <w:t>Г. Петерсон,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020">
        <w:rPr>
          <w:rFonts w:ascii="Times New Roman" w:hAnsi="Times New Roman"/>
          <w:sz w:val="28"/>
          <w:szCs w:val="28"/>
        </w:rPr>
        <w:t>А. Лыковой.</w:t>
      </w:r>
      <w:r>
        <w:rPr>
          <w:rFonts w:ascii="Times New Roman" w:hAnsi="Times New Roman"/>
          <w:sz w:val="28"/>
          <w:szCs w:val="28"/>
        </w:rPr>
        <w:t xml:space="preserve"> – 2 изд-е, перераб. и доп.</w:t>
      </w:r>
      <w:r w:rsidRPr="005A00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5A0020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осква </w:t>
      </w:r>
      <w:r w:rsidRPr="005A0020">
        <w:rPr>
          <w:rFonts w:ascii="Times New Roman" w:hAnsi="Times New Roman"/>
          <w:sz w:val="28"/>
          <w:szCs w:val="28"/>
        </w:rPr>
        <w:t xml:space="preserve">: Институт системно-деятельностной педагогики, 2014. </w:t>
      </w:r>
      <w:r>
        <w:rPr>
          <w:rFonts w:ascii="Times New Roman" w:hAnsi="Times New Roman"/>
          <w:sz w:val="28"/>
          <w:szCs w:val="28"/>
        </w:rPr>
        <w:t>– 383 с.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Михайлова-Свирская Л. В. Метод проектов в образовательной работе детского сада: пособие для педагогов ДОУ / Л. В. Михайлова-</w:t>
      </w:r>
      <w:r>
        <w:rPr>
          <w:rFonts w:ascii="Times New Roman" w:hAnsi="Times New Roman"/>
          <w:sz w:val="28"/>
          <w:szCs w:val="28"/>
        </w:rPr>
        <w:lastRenderedPageBreak/>
        <w:t>Свирская. – Москва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Просвещение, 2015. – 95 с.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33094A">
        <w:rPr>
          <w:rFonts w:ascii="Times New Roman" w:hAnsi="Times New Roman"/>
          <w:sz w:val="28"/>
          <w:szCs w:val="28"/>
        </w:rPr>
        <w:t>На крыльях детства: примерная образовательная программа дошкольного образования /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3094A">
        <w:rPr>
          <w:rFonts w:ascii="Times New Roman" w:hAnsi="Times New Roman"/>
          <w:sz w:val="28"/>
          <w:szCs w:val="28"/>
        </w:rPr>
        <w:t>од ред.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094A">
        <w:rPr>
          <w:rFonts w:ascii="Times New Roman" w:hAnsi="Times New Roman"/>
          <w:sz w:val="28"/>
          <w:szCs w:val="28"/>
        </w:rPr>
        <w:t xml:space="preserve">В. Микляевой. </w:t>
      </w:r>
      <w:r>
        <w:rPr>
          <w:rFonts w:ascii="Times New Roman" w:hAnsi="Times New Roman"/>
          <w:sz w:val="28"/>
          <w:szCs w:val="28"/>
        </w:rPr>
        <w:t>–</w:t>
      </w:r>
      <w:r w:rsidRPr="0033094A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3094A">
        <w:rPr>
          <w:rFonts w:ascii="Times New Roman" w:hAnsi="Times New Roman"/>
          <w:sz w:val="28"/>
          <w:szCs w:val="28"/>
        </w:rPr>
        <w:t>:</w:t>
      </w:r>
      <w:proofErr w:type="gramEnd"/>
      <w:r w:rsidRPr="0033094A">
        <w:rPr>
          <w:rFonts w:ascii="Times New Roman" w:hAnsi="Times New Roman"/>
          <w:sz w:val="28"/>
          <w:szCs w:val="28"/>
        </w:rPr>
        <w:t xml:space="preserve"> ИД Карапуз, 2014.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33094A">
        <w:rPr>
          <w:rFonts w:ascii="Times New Roman" w:hAnsi="Times New Roman"/>
          <w:sz w:val="28"/>
          <w:szCs w:val="28"/>
        </w:rPr>
        <w:t xml:space="preserve"> 202 с.</w:t>
      </w:r>
    </w:p>
    <w:p w:rsidR="00EA69AD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EA69AD">
        <w:rPr>
          <w:rFonts w:ascii="Times New Roman CYR" w:hAnsi="Times New Roman CYR" w:cs="Times New Roman CYR"/>
          <w:bCs/>
          <w:sz w:val="28"/>
          <w:szCs w:val="28"/>
        </w:rPr>
        <w:t xml:space="preserve">Национально - культурный атлас Бурятии 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Национально - культурные ценности Бурятии в воспитании детей дошкольного и младшего школьного возраста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учебно-методическое пособие / авт.-сост. З. И. Пазникова, Р. И. Карпова, С. А. Ступина. – Улан- Удэ: Изд-во Бурятского госуниверситета, 2010. – 160 с.</w:t>
      </w:r>
    </w:p>
    <w:p w:rsidR="00EA69AD" w:rsidRPr="001C3C16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Style w:val="FontStyle202"/>
          <w:rFonts w:ascii="Times New Roman CYR" w:hAnsi="Times New Roman CYR" w:cs="Times New Roman CYR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Новикова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Геометрическая мозаика в интегрированных занятиях: Игровые занятия с детьми в детском саду и начальной школе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C3C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1C3C16">
        <w:rPr>
          <w:rFonts w:ascii="Times New Roman" w:hAnsi="Times New Roman"/>
          <w:sz w:val="28"/>
          <w:szCs w:val="28"/>
        </w:rPr>
        <w:t xml:space="preserve">етодическое пособие </w:t>
      </w:r>
      <w:r>
        <w:rPr>
          <w:rFonts w:ascii="Times New Roman" w:hAnsi="Times New Roman"/>
          <w:sz w:val="28"/>
          <w:szCs w:val="28"/>
        </w:rPr>
        <w:t xml:space="preserve">/ В. П. </w:t>
      </w:r>
      <w:r w:rsidRPr="001C3C16">
        <w:rPr>
          <w:rFonts w:ascii="Times New Roman" w:hAnsi="Times New Roman"/>
          <w:sz w:val="28"/>
          <w:szCs w:val="28"/>
        </w:rPr>
        <w:t>Новикова</w:t>
      </w:r>
      <w:r>
        <w:rPr>
          <w:rFonts w:ascii="Times New Roman" w:hAnsi="Times New Roman"/>
          <w:sz w:val="28"/>
          <w:szCs w:val="28"/>
        </w:rPr>
        <w:t xml:space="preserve">, А. И. </w:t>
      </w:r>
      <w:r w:rsidRPr="001C3C16">
        <w:rPr>
          <w:rFonts w:ascii="Times New Roman" w:hAnsi="Times New Roman"/>
          <w:sz w:val="28"/>
          <w:szCs w:val="28"/>
        </w:rPr>
        <w:t>Тихеева</w:t>
      </w:r>
      <w:r>
        <w:rPr>
          <w:rFonts w:ascii="Times New Roman" w:hAnsi="Times New Roman"/>
          <w:sz w:val="28"/>
          <w:szCs w:val="28"/>
        </w:rPr>
        <w:t>.</w:t>
      </w:r>
      <w:r w:rsidRPr="001C3C16">
        <w:rPr>
          <w:rFonts w:ascii="Times New Roman" w:hAnsi="Times New Roman"/>
          <w:sz w:val="28"/>
          <w:szCs w:val="28"/>
        </w:rPr>
        <w:t xml:space="preserve"> – М</w:t>
      </w:r>
      <w:r>
        <w:rPr>
          <w:rFonts w:ascii="Times New Roman" w:hAnsi="Times New Roman"/>
          <w:sz w:val="28"/>
          <w:szCs w:val="28"/>
        </w:rPr>
        <w:t>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:</w:t>
      </w:r>
      <w:proofErr w:type="gramEnd"/>
      <w:r w:rsidRPr="001C3C16">
        <w:rPr>
          <w:rFonts w:ascii="Times New Roman" w:hAnsi="Times New Roman"/>
          <w:sz w:val="28"/>
          <w:szCs w:val="28"/>
        </w:rPr>
        <w:t xml:space="preserve"> Мозаика</w:t>
      </w:r>
      <w:r>
        <w:rPr>
          <w:rFonts w:ascii="Times New Roman" w:hAnsi="Times New Roman"/>
          <w:sz w:val="28"/>
          <w:szCs w:val="28"/>
        </w:rPr>
        <w:t>-</w:t>
      </w:r>
      <w:r w:rsidRPr="001C3C16">
        <w:rPr>
          <w:rFonts w:ascii="Times New Roman" w:hAnsi="Times New Roman"/>
          <w:sz w:val="28"/>
          <w:szCs w:val="28"/>
        </w:rPr>
        <w:t>Синтез, 2007. – 80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 xml:space="preserve">с. </w:t>
      </w:r>
    </w:p>
    <w:p w:rsidR="00EA69AD" w:rsidRPr="00B7625B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Новикова В. П. Математика в детском саду. Старший дошкольный возраст / В. П. </w:t>
      </w:r>
      <w:r w:rsidRPr="001C3C16">
        <w:rPr>
          <w:rFonts w:ascii="Times New Roman" w:hAnsi="Times New Roman"/>
          <w:sz w:val="28"/>
          <w:szCs w:val="28"/>
        </w:rPr>
        <w:t>Новикова</w:t>
      </w:r>
      <w:r>
        <w:rPr>
          <w:rFonts w:ascii="Times New Roman" w:hAnsi="Times New Roman"/>
          <w:sz w:val="28"/>
          <w:szCs w:val="28"/>
        </w:rPr>
        <w:t>. – Москва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Мозаика-синтез, 2010. – 104 с.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Об образовании в Российской  Федерации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федеральный закон в редакции, вступающей в силу с 1 сентября 2013 года.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КНОРУС, 2013. – 173 с.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Обучение математике в детском саду: практические, семинарские и лабораторные занятия: для студентов средних педагогических учебных заведений /</w:t>
      </w:r>
      <w:r w:rsidRPr="00BF580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 В. Данилова [и др.]. – 2-е стереотип.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Академия, 1997. – 160 с.</w:t>
      </w:r>
    </w:p>
    <w:p w:rsidR="00EA69AD" w:rsidRPr="00D151C1" w:rsidRDefault="00EA69AD" w:rsidP="00D151C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B7376E">
        <w:rPr>
          <w:rFonts w:ascii="Times New Roman CYR" w:hAnsi="Times New Roman CYR" w:cs="Times New Roman CYR"/>
          <w:bCs/>
          <w:sz w:val="28"/>
          <w:szCs w:val="28"/>
        </w:rPr>
        <w:t xml:space="preserve">Олзонова М. Узел счастья. / М. Олзонова // </w:t>
      </w:r>
      <w:r w:rsidRPr="00B7376E">
        <w:rPr>
          <w:rFonts w:ascii="Times New Roman" w:hAnsi="Times New Roman" w:cs="Times New Roman"/>
          <w:bCs/>
          <w:sz w:val="28"/>
          <w:szCs w:val="28"/>
        </w:rPr>
        <w:t xml:space="preserve">Белая юрта №2, 2012, </w:t>
      </w:r>
      <w:proofErr w:type="gramStart"/>
      <w:r w:rsidRPr="00B7376E">
        <w:rPr>
          <w:rFonts w:ascii="Times New Roman" w:hAnsi="Times New Roman" w:cs="Times New Roman"/>
          <w:bCs/>
          <w:sz w:val="28"/>
          <w:szCs w:val="28"/>
        </w:rPr>
        <w:t>стр</w:t>
      </w:r>
      <w:proofErr w:type="gramEnd"/>
      <w:r w:rsidRPr="00B737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376E">
        <w:rPr>
          <w:rFonts w:ascii="Times New Roman CYR" w:hAnsi="Times New Roman CYR" w:cs="Times New Roman CYR"/>
          <w:bCs/>
          <w:sz w:val="28"/>
          <w:szCs w:val="28"/>
        </w:rPr>
        <w:t>20 - 21.</w:t>
      </w:r>
    </w:p>
    <w:p w:rsidR="00EA69AD" w:rsidRPr="002A7B41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От рождения до школы:</w:t>
      </w:r>
      <w:r w:rsidRPr="002A7B41">
        <w:rPr>
          <w:rStyle w:val="FontStyle202"/>
          <w:rFonts w:ascii="Times New Roman" w:hAnsi="Times New Roman" w:cs="Century Schoolbook"/>
          <w:b w:val="0"/>
          <w:bCs/>
          <w:sz w:val="28"/>
          <w:szCs w:val="28"/>
        </w:rPr>
        <w:t xml:space="preserve"> </w:t>
      </w:r>
      <w:r>
        <w:rPr>
          <w:rStyle w:val="FontStyle202"/>
          <w:rFonts w:ascii="Times New Roman" w:hAnsi="Times New Roman" w:cs="Century Schoolbook"/>
          <w:b w:val="0"/>
          <w:bCs/>
          <w:sz w:val="28"/>
          <w:szCs w:val="28"/>
        </w:rPr>
        <w:t>о</w:t>
      </w:r>
      <w:r w:rsidRPr="002A7B41">
        <w:rPr>
          <w:rStyle w:val="FontStyle202"/>
          <w:rFonts w:ascii="Times New Roman" w:hAnsi="Times New Roman" w:cs="Century Schoolbook"/>
          <w:b w:val="0"/>
          <w:bCs/>
          <w:sz w:val="28"/>
          <w:szCs w:val="28"/>
        </w:rPr>
        <w:t xml:space="preserve">сновная общеобразовательная программа дошкольного образования </w:t>
      </w:r>
      <w:r w:rsidRPr="002A7B41">
        <w:rPr>
          <w:rStyle w:val="FontStyle207"/>
          <w:rFonts w:ascii="Times New Roman" w:hAnsi="Times New Roman"/>
          <w:b/>
          <w:sz w:val="28"/>
          <w:szCs w:val="28"/>
        </w:rPr>
        <w:t xml:space="preserve">/ </w:t>
      </w:r>
      <w:r w:rsidRPr="00B01309">
        <w:rPr>
          <w:rStyle w:val="FontStyle207"/>
          <w:rFonts w:ascii="Times New Roman" w:hAnsi="Times New Roman"/>
          <w:sz w:val="28"/>
          <w:szCs w:val="28"/>
        </w:rPr>
        <w:t>по</w:t>
      </w:r>
      <w:r w:rsidRPr="002A7B41">
        <w:rPr>
          <w:rStyle w:val="FontStyle207"/>
          <w:rFonts w:ascii="Times New Roman" w:hAnsi="Times New Roman"/>
          <w:sz w:val="28"/>
          <w:szCs w:val="28"/>
        </w:rPr>
        <w:t>д ред. Н. Е. Вераксы, Т. С.</w:t>
      </w:r>
      <w:r w:rsidRPr="002A7B41">
        <w:rPr>
          <w:rStyle w:val="FontStyle207"/>
          <w:rFonts w:ascii="Times New Roman" w:hAnsi="Times New Roman"/>
          <w:b/>
          <w:sz w:val="28"/>
          <w:szCs w:val="28"/>
        </w:rPr>
        <w:t xml:space="preserve"> </w:t>
      </w:r>
      <w:r w:rsidRPr="002A7B41">
        <w:rPr>
          <w:rStyle w:val="FontStyle202"/>
          <w:rFonts w:ascii="Times New Roman" w:hAnsi="Times New Roman" w:cs="Century Schoolbook"/>
          <w:b w:val="0"/>
          <w:bCs/>
          <w:sz w:val="28"/>
          <w:szCs w:val="28"/>
        </w:rPr>
        <w:t>Комаровой,</w:t>
      </w:r>
      <w:r w:rsidRPr="002A7B41">
        <w:rPr>
          <w:rStyle w:val="FontStyle202"/>
          <w:rFonts w:ascii="Times New Roman" w:hAnsi="Times New Roman" w:cs="Century Schoolbook"/>
          <w:bCs/>
          <w:sz w:val="28"/>
          <w:szCs w:val="28"/>
        </w:rPr>
        <w:t xml:space="preserve"> </w:t>
      </w:r>
      <w:r w:rsidRPr="002A7B41">
        <w:rPr>
          <w:rStyle w:val="FontStyle207"/>
          <w:rFonts w:ascii="Times New Roman" w:hAnsi="Times New Roman"/>
          <w:sz w:val="28"/>
          <w:szCs w:val="28"/>
        </w:rPr>
        <w:t>М. А. Василье</w:t>
      </w:r>
      <w:r>
        <w:rPr>
          <w:rStyle w:val="FontStyle207"/>
          <w:rFonts w:ascii="Times New Roman" w:hAnsi="Times New Roman"/>
          <w:sz w:val="28"/>
          <w:szCs w:val="28"/>
        </w:rPr>
        <w:t>вой. – Москва</w:t>
      </w:r>
      <w:proofErr w:type="gramStart"/>
      <w:r>
        <w:rPr>
          <w:rStyle w:val="FontStyle207"/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Style w:val="FontStyle207"/>
          <w:rFonts w:ascii="Times New Roman" w:hAnsi="Times New Roman"/>
          <w:sz w:val="28"/>
          <w:szCs w:val="28"/>
        </w:rPr>
        <w:t xml:space="preserve"> Мозаика-синтез, 2010. –</w:t>
      </w:r>
      <w:r w:rsidRPr="002A7B41">
        <w:rPr>
          <w:rStyle w:val="FontStyle207"/>
          <w:rFonts w:ascii="Times New Roman" w:hAnsi="Times New Roman"/>
          <w:sz w:val="28"/>
          <w:szCs w:val="28"/>
        </w:rPr>
        <w:t xml:space="preserve"> 304 с.</w:t>
      </w:r>
    </w:p>
    <w:p w:rsidR="00EA69AD" w:rsidRPr="005E08BE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Пичугина Н. А. Дошкольная педагогика: конспект лекций / Н. А. Пичугина, Г. А. Айдашева, С. В. Ассаулова. – Ростов-на-Дону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Феникс, 2004. – 384 с.</w:t>
      </w:r>
    </w:p>
    <w:p w:rsidR="00EA69AD" w:rsidRPr="005E08BE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1C3C16">
        <w:rPr>
          <w:rFonts w:ascii="Times New Roman" w:hAnsi="Times New Roman"/>
          <w:sz w:val="28"/>
          <w:szCs w:val="28"/>
        </w:rPr>
        <w:t>Помораева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C16">
        <w:rPr>
          <w:rFonts w:ascii="Times New Roman" w:hAnsi="Times New Roman"/>
          <w:sz w:val="28"/>
          <w:szCs w:val="28"/>
        </w:rPr>
        <w:t>Занятия по формированию элементарных математич</w:t>
      </w:r>
      <w:r>
        <w:rPr>
          <w:rFonts w:ascii="Times New Roman" w:hAnsi="Times New Roman"/>
          <w:sz w:val="28"/>
          <w:szCs w:val="28"/>
        </w:rPr>
        <w:t>еских представлений в старшей группе детского сада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</w:t>
      </w:r>
      <w:r w:rsidRPr="001C3C16">
        <w:rPr>
          <w:rFonts w:ascii="Times New Roman" w:hAnsi="Times New Roman"/>
          <w:sz w:val="28"/>
          <w:szCs w:val="28"/>
        </w:rPr>
        <w:t>ланы занятий</w:t>
      </w:r>
      <w:r>
        <w:rPr>
          <w:rFonts w:ascii="Times New Roman" w:hAnsi="Times New Roman"/>
          <w:sz w:val="28"/>
          <w:szCs w:val="28"/>
        </w:rPr>
        <w:t xml:space="preserve"> / И. А. Помораева,  В. Л. Позина. –</w:t>
      </w:r>
      <w:r w:rsidRPr="001C3C16">
        <w:rPr>
          <w:rFonts w:ascii="Times New Roman" w:hAnsi="Times New Roman"/>
          <w:sz w:val="28"/>
          <w:szCs w:val="28"/>
        </w:rPr>
        <w:t xml:space="preserve"> 2-е изд., испр. и доп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C3C16">
        <w:rPr>
          <w:rFonts w:ascii="Times New Roman" w:hAnsi="Times New Roman"/>
          <w:sz w:val="28"/>
          <w:szCs w:val="28"/>
        </w:rPr>
        <w:t>– М</w:t>
      </w:r>
      <w:r>
        <w:rPr>
          <w:rFonts w:ascii="Times New Roman" w:hAnsi="Times New Roman"/>
          <w:sz w:val="28"/>
          <w:szCs w:val="28"/>
        </w:rPr>
        <w:t xml:space="preserve">осква </w:t>
      </w:r>
      <w:r w:rsidRPr="001C3C16">
        <w:rPr>
          <w:rFonts w:ascii="Times New Roman" w:hAnsi="Times New Roman"/>
          <w:sz w:val="28"/>
          <w:szCs w:val="28"/>
        </w:rPr>
        <w:t>: Мозаика</w:t>
      </w:r>
      <w:r>
        <w:rPr>
          <w:rFonts w:ascii="Times New Roman" w:hAnsi="Times New Roman"/>
          <w:sz w:val="28"/>
          <w:szCs w:val="28"/>
        </w:rPr>
        <w:t>-</w:t>
      </w:r>
      <w:r w:rsidRPr="001C3C16">
        <w:rPr>
          <w:rFonts w:ascii="Times New Roman" w:hAnsi="Times New Roman"/>
          <w:sz w:val="28"/>
          <w:szCs w:val="28"/>
        </w:rPr>
        <w:t>Синтез, 2010. – 64 с.</w:t>
      </w:r>
    </w:p>
    <w:p w:rsidR="00EA69AD" w:rsidRPr="003460E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3460ED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460ED">
        <w:rPr>
          <w:rFonts w:ascii="Times New Roman" w:hAnsi="Times New Roman"/>
          <w:sz w:val="28"/>
          <w:szCs w:val="28"/>
        </w:rPr>
        <w:t>Примерная основная образовательная программа дошкольного о</w:t>
      </w:r>
      <w:r>
        <w:rPr>
          <w:rFonts w:ascii="Times New Roman" w:hAnsi="Times New Roman"/>
          <w:sz w:val="28"/>
          <w:szCs w:val="28"/>
        </w:rPr>
        <w:t xml:space="preserve">бразования: </w:t>
      </w:r>
      <w:r w:rsidRPr="003460ED">
        <w:rPr>
          <w:rFonts w:ascii="Times New Roman" w:hAnsi="Times New Roman"/>
          <w:sz w:val="28"/>
          <w:szCs w:val="28"/>
        </w:rPr>
        <w:t>«Тропинки» / под ред.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60ED">
        <w:rPr>
          <w:rFonts w:ascii="Times New Roman" w:hAnsi="Times New Roman"/>
          <w:sz w:val="28"/>
          <w:szCs w:val="28"/>
        </w:rPr>
        <w:t>Т. Кудрявцева. – М</w:t>
      </w:r>
      <w:r>
        <w:rPr>
          <w:rFonts w:ascii="Times New Roman" w:hAnsi="Times New Roman"/>
          <w:sz w:val="28"/>
          <w:szCs w:val="28"/>
        </w:rPr>
        <w:t>осква</w:t>
      </w:r>
      <w:proofErr w:type="gramStart"/>
      <w:r w:rsidRPr="003460E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460ED">
        <w:rPr>
          <w:rFonts w:ascii="Times New Roman" w:hAnsi="Times New Roman"/>
          <w:sz w:val="28"/>
          <w:szCs w:val="28"/>
        </w:rPr>
        <w:t xml:space="preserve"> Вентана-Граф, 2014.</w:t>
      </w:r>
      <w:r>
        <w:rPr>
          <w:rFonts w:ascii="Times New Roman" w:hAnsi="Times New Roman"/>
          <w:sz w:val="28"/>
          <w:szCs w:val="28"/>
        </w:rPr>
        <w:t xml:space="preserve"> – 276 с.</w:t>
      </w:r>
    </w:p>
    <w:p w:rsidR="00EA69AD" w:rsidRPr="00AE1360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Радуга:</w:t>
      </w:r>
      <w:r w:rsidRPr="005E08BE">
        <w:rPr>
          <w:rFonts w:ascii="Times New Roman" w:hAnsi="Times New Roman"/>
          <w:sz w:val="28"/>
          <w:szCs w:val="28"/>
        </w:rPr>
        <w:t xml:space="preserve"> </w:t>
      </w:r>
      <w:r w:rsidRPr="008536CF">
        <w:rPr>
          <w:rFonts w:ascii="Times New Roman" w:hAnsi="Times New Roman"/>
          <w:sz w:val="28"/>
          <w:szCs w:val="28"/>
        </w:rPr>
        <w:t>примерная образовательная прог</w:t>
      </w:r>
      <w:r>
        <w:rPr>
          <w:rFonts w:ascii="Times New Roman" w:hAnsi="Times New Roman"/>
          <w:sz w:val="28"/>
          <w:szCs w:val="28"/>
        </w:rPr>
        <w:t xml:space="preserve">рамма дошкольного образования / С. Г. Якобсон </w:t>
      </w:r>
      <w:r w:rsidRPr="00BB71C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BB71CE">
        <w:rPr>
          <w:rFonts w:ascii="Times New Roman" w:hAnsi="Times New Roman"/>
          <w:sz w:val="28"/>
          <w:szCs w:val="28"/>
        </w:rPr>
        <w:t>]</w:t>
      </w:r>
      <w:proofErr w:type="gramStart"/>
      <w:r w:rsidRPr="00BB71CE">
        <w:rPr>
          <w:rFonts w:ascii="Times New Roman" w:hAnsi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/>
          <w:sz w:val="28"/>
          <w:szCs w:val="28"/>
        </w:rPr>
        <w:t xml:space="preserve"> п</w:t>
      </w:r>
      <w:r w:rsidRPr="008536CF">
        <w:rPr>
          <w:rFonts w:ascii="Times New Roman" w:hAnsi="Times New Roman"/>
          <w:sz w:val="28"/>
          <w:szCs w:val="28"/>
        </w:rPr>
        <w:t>од ред.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36CF">
        <w:rPr>
          <w:rFonts w:ascii="Times New Roman" w:hAnsi="Times New Roman"/>
          <w:sz w:val="28"/>
          <w:szCs w:val="28"/>
        </w:rPr>
        <w:t>В. Микляевой</w:t>
      </w:r>
      <w:r>
        <w:rPr>
          <w:rFonts w:ascii="Times New Roman" w:hAnsi="Times New Roman"/>
          <w:sz w:val="28"/>
          <w:szCs w:val="28"/>
        </w:rPr>
        <w:t xml:space="preserve"> ; науч. рук. </w:t>
      </w:r>
      <w:r w:rsidRPr="00853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Е. В. Соловьева. –</w:t>
      </w:r>
      <w:r w:rsidRPr="008536CF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8536CF"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Просвещение, 2014. – 23</w:t>
      </w:r>
      <w:r w:rsidRPr="008536CF">
        <w:rPr>
          <w:rFonts w:ascii="Times New Roman" w:hAnsi="Times New Roman"/>
          <w:sz w:val="28"/>
          <w:szCs w:val="28"/>
        </w:rPr>
        <w:t>2 с.</w:t>
      </w:r>
    </w:p>
    <w:p w:rsidR="00EA69AD" w:rsidRPr="005E08BE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Рыбдылова Д. Д. Теоритические основы развития математических представлений у детей дошкольного возраста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учебно-методическое пособие / Д. Д. Рыбдылова, Л. Н. Габеева. – Улан-Удэ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Изд-во Бурятского госуниверситета, 2010. – 146 с.</w:t>
      </w:r>
    </w:p>
    <w:p w:rsidR="00EA69AD" w:rsidRPr="0033094A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99378B">
        <w:rPr>
          <w:shd w:val="clear" w:color="auto" w:fill="F7F7F2"/>
        </w:rPr>
        <w:t> </w:t>
      </w:r>
      <w:r w:rsidRPr="0099378B">
        <w:rPr>
          <w:rFonts w:ascii="Times New Roman" w:hAnsi="Times New Roman"/>
          <w:sz w:val="28"/>
          <w:szCs w:val="28"/>
        </w:rPr>
        <w:t>Савина 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78B">
        <w:rPr>
          <w:rFonts w:ascii="Times New Roman" w:hAnsi="Times New Roman"/>
          <w:sz w:val="28"/>
          <w:szCs w:val="28"/>
        </w:rPr>
        <w:t>И. Пальчиковая гимнастика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78B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Л. И. Савинова. –</w:t>
      </w:r>
      <w:r w:rsidRPr="0099378B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осква</w:t>
      </w:r>
      <w:r w:rsidRPr="0099378B">
        <w:rPr>
          <w:rFonts w:ascii="Times New Roman" w:hAnsi="Times New Roman"/>
          <w:sz w:val="28"/>
          <w:szCs w:val="28"/>
        </w:rPr>
        <w:t>, 1999.</w:t>
      </w:r>
      <w:r>
        <w:rPr>
          <w:rFonts w:ascii="Times New Roman" w:hAnsi="Times New Roman"/>
          <w:sz w:val="28"/>
          <w:szCs w:val="28"/>
        </w:rPr>
        <w:t xml:space="preserve"> – 86 с.</w:t>
      </w:r>
    </w:p>
    <w:p w:rsidR="00EA69AD" w:rsidRPr="0099378B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Скоробогатова Е. Е. Словарь загадок: начальная школа / Е. Е Скоробогатова, Т. З. Трубник, С. В. Вересова. – Москва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ВАКО, 2014. – 64 с.</w:t>
      </w:r>
    </w:p>
    <w:p w:rsidR="00EA69AD" w:rsidRPr="00B7625B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Совместная деятельность взрослых и детей: основные 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 xml:space="preserve">Акулова </w:t>
      </w:r>
      <w:r w:rsidRPr="00193464">
        <w:rPr>
          <w:rFonts w:ascii="Times New Roman" w:hAnsi="Times New Roman"/>
          <w:sz w:val="28"/>
          <w:szCs w:val="28"/>
        </w:rPr>
        <w:t>[</w:t>
      </w:r>
      <w:r w:rsidRPr="00C37B95">
        <w:rPr>
          <w:rFonts w:ascii="Times New Roman" w:hAnsi="Times New Roman"/>
          <w:sz w:val="28"/>
          <w:szCs w:val="28"/>
        </w:rPr>
        <w:t>и др.</w:t>
      </w:r>
      <w:r w:rsidRPr="0019346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– Москва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:</w:t>
      </w:r>
      <w:proofErr w:type="gramEnd"/>
      <w:r w:rsidRPr="00C37B95">
        <w:rPr>
          <w:rFonts w:ascii="Times New Roman" w:hAnsi="Times New Roman"/>
          <w:sz w:val="28"/>
          <w:szCs w:val="28"/>
        </w:rPr>
        <w:t xml:space="preserve"> Просвещение,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2012.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C37B95">
        <w:rPr>
          <w:rFonts w:ascii="Times New Roman" w:hAnsi="Times New Roman"/>
          <w:sz w:val="28"/>
          <w:szCs w:val="28"/>
        </w:rPr>
        <w:t xml:space="preserve"> 205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с.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625B">
        <w:rPr>
          <w:rFonts w:ascii="Times New Roman CYR" w:hAnsi="Times New Roman CYR" w:cs="Times New Roman CYR"/>
          <w:sz w:val="28"/>
          <w:szCs w:val="28"/>
        </w:rPr>
        <w:t>Урунтаева Г.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625B">
        <w:rPr>
          <w:rFonts w:ascii="Times New Roman CYR" w:hAnsi="Times New Roman CYR" w:cs="Times New Roman CYR"/>
          <w:sz w:val="28"/>
          <w:szCs w:val="28"/>
        </w:rPr>
        <w:t>А. Диагностика психологических особенностей дошкольника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625B">
        <w:rPr>
          <w:rFonts w:ascii="Times New Roman CYR" w:hAnsi="Times New Roman CYR" w:cs="Times New Roman CYR"/>
          <w:sz w:val="28"/>
          <w:szCs w:val="28"/>
        </w:rPr>
        <w:t>:</w:t>
      </w:r>
      <w:proofErr w:type="gramEnd"/>
      <w:r w:rsidRPr="00B7625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</w:t>
      </w:r>
      <w:r w:rsidRPr="00B7625B">
        <w:rPr>
          <w:rFonts w:ascii="Times New Roman CYR" w:hAnsi="Times New Roman CYR" w:cs="Times New Roman CYR"/>
          <w:sz w:val="28"/>
          <w:szCs w:val="28"/>
        </w:rPr>
        <w:t>рактикум для студ</w:t>
      </w:r>
      <w:r>
        <w:rPr>
          <w:rFonts w:ascii="Times New Roman CYR" w:hAnsi="Times New Roman CYR" w:cs="Times New Roman CYR"/>
          <w:sz w:val="28"/>
          <w:szCs w:val="28"/>
        </w:rPr>
        <w:t>ентов</w:t>
      </w:r>
      <w:r w:rsidRPr="00B7625B">
        <w:rPr>
          <w:rFonts w:ascii="Times New Roman CYR" w:hAnsi="Times New Roman CYR" w:cs="Times New Roman CYR"/>
          <w:sz w:val="28"/>
          <w:szCs w:val="28"/>
        </w:rPr>
        <w:t xml:space="preserve"> высш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 w:rsidRPr="00B7625B">
        <w:rPr>
          <w:rFonts w:ascii="Times New Roman CYR" w:hAnsi="Times New Roman CYR" w:cs="Times New Roman CYR"/>
          <w:sz w:val="28"/>
          <w:szCs w:val="28"/>
        </w:rPr>
        <w:t xml:space="preserve"> пед</w:t>
      </w:r>
      <w:r>
        <w:rPr>
          <w:rFonts w:ascii="Times New Roman CYR" w:hAnsi="Times New Roman CYR" w:cs="Times New Roman CYR"/>
          <w:sz w:val="28"/>
          <w:szCs w:val="28"/>
        </w:rPr>
        <w:t>агогических</w:t>
      </w:r>
      <w:r w:rsidRPr="00B7625B">
        <w:rPr>
          <w:rFonts w:ascii="Times New Roman CYR" w:hAnsi="Times New Roman CYR" w:cs="Times New Roman CYR"/>
          <w:sz w:val="28"/>
          <w:szCs w:val="28"/>
        </w:rPr>
        <w:t xml:space="preserve"> учеб</w:t>
      </w:r>
      <w:r>
        <w:rPr>
          <w:rFonts w:ascii="Times New Roman CYR" w:hAnsi="Times New Roman CYR" w:cs="Times New Roman CYR"/>
          <w:sz w:val="28"/>
          <w:szCs w:val="28"/>
        </w:rPr>
        <w:t xml:space="preserve">ных </w:t>
      </w:r>
      <w:r w:rsidRPr="00B7625B">
        <w:rPr>
          <w:rFonts w:ascii="Times New Roman CYR" w:hAnsi="Times New Roman CYR" w:cs="Times New Roman CYR"/>
          <w:sz w:val="28"/>
          <w:szCs w:val="28"/>
        </w:rPr>
        <w:t>заведений и работников дошк</w:t>
      </w:r>
      <w:r>
        <w:rPr>
          <w:rFonts w:ascii="Times New Roman CYR" w:hAnsi="Times New Roman CYR" w:cs="Times New Roman CYR"/>
          <w:sz w:val="28"/>
          <w:szCs w:val="28"/>
        </w:rPr>
        <w:t>ольных</w:t>
      </w:r>
      <w:r w:rsidRPr="00B7625B">
        <w:rPr>
          <w:rFonts w:ascii="Times New Roman CYR" w:hAnsi="Times New Roman CYR" w:cs="Times New Roman CYR"/>
          <w:sz w:val="28"/>
          <w:szCs w:val="28"/>
        </w:rPr>
        <w:t xml:space="preserve"> учреждений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625B">
        <w:rPr>
          <w:rFonts w:ascii="Times New Roman CYR" w:hAnsi="Times New Roman CYR" w:cs="Times New Roman CYR"/>
          <w:sz w:val="28"/>
          <w:szCs w:val="28"/>
        </w:rPr>
        <w:t>/  Г.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625B">
        <w:rPr>
          <w:rFonts w:ascii="Times New Roman CYR" w:hAnsi="Times New Roman CYR" w:cs="Times New Roman CYR"/>
          <w:sz w:val="28"/>
          <w:szCs w:val="28"/>
        </w:rPr>
        <w:t>А. Урунтаева. – 2-е изд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Pr="00B7625B">
        <w:rPr>
          <w:rFonts w:ascii="Times New Roman CYR" w:hAnsi="Times New Roman CYR" w:cs="Times New Roman CYR"/>
          <w:sz w:val="28"/>
          <w:szCs w:val="28"/>
        </w:rPr>
        <w:t xml:space="preserve"> – М</w:t>
      </w:r>
      <w:r>
        <w:rPr>
          <w:rFonts w:ascii="Times New Roman CYR" w:hAnsi="Times New Roman CYR" w:cs="Times New Roman CYR"/>
          <w:sz w:val="28"/>
          <w:szCs w:val="28"/>
        </w:rPr>
        <w:t xml:space="preserve">осква </w:t>
      </w:r>
      <w:r w:rsidRPr="00B7625B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B7625B">
        <w:rPr>
          <w:rFonts w:ascii="Times New Roman CYR" w:hAnsi="Times New Roman CYR" w:cs="Times New Roman CYR"/>
          <w:sz w:val="28"/>
          <w:szCs w:val="28"/>
        </w:rPr>
        <w:t>зд. центр Академия, 1999.</w:t>
      </w:r>
      <w:r>
        <w:rPr>
          <w:rFonts w:ascii="Times New Roman CYR" w:hAnsi="Times New Roman CYR" w:cs="Times New Roman CYR"/>
          <w:sz w:val="28"/>
          <w:szCs w:val="28"/>
        </w:rPr>
        <w:t xml:space="preserve"> – 186 с.</w:t>
      </w:r>
    </w:p>
    <w:p w:rsidR="00EA69AD" w:rsidRPr="00B7625B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625B">
        <w:rPr>
          <w:rFonts w:ascii="Times New Roman CYR" w:hAnsi="Times New Roman CYR" w:cs="Times New Roman CYR"/>
          <w:sz w:val="28"/>
          <w:szCs w:val="28"/>
        </w:rPr>
        <w:t>Урунтаева Г.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625B"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z w:val="28"/>
          <w:szCs w:val="28"/>
        </w:rPr>
        <w:t xml:space="preserve"> Дошкольная психология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учебное пособие для учащихся средних педагогических учебных заведений / Г. А. Урунтаева. – 2-е изд. – Москва : Академия, 2000. – 198 с.</w:t>
      </w:r>
    </w:p>
    <w:p w:rsidR="00EA69AD" w:rsidRPr="003460E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Успех. Примерная основная общеобразовательная программа дошкольного образования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О. Березина,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А. Бурлакова, 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Н. Герасимова</w:t>
      </w:r>
      <w:r>
        <w:rPr>
          <w:rFonts w:ascii="Times New Roman" w:hAnsi="Times New Roman"/>
          <w:sz w:val="28"/>
          <w:szCs w:val="28"/>
        </w:rPr>
        <w:t>.</w:t>
      </w:r>
      <w:r w:rsidRPr="00C37B95">
        <w:rPr>
          <w:rFonts w:ascii="Times New Roman" w:hAnsi="Times New Roman"/>
          <w:sz w:val="28"/>
          <w:szCs w:val="28"/>
        </w:rPr>
        <w:t xml:space="preserve"> – М</w:t>
      </w:r>
      <w:r>
        <w:rPr>
          <w:rFonts w:ascii="Times New Roman" w:hAnsi="Times New Roman"/>
          <w:sz w:val="28"/>
          <w:szCs w:val="28"/>
        </w:rPr>
        <w:t>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37B95">
        <w:rPr>
          <w:rFonts w:ascii="Times New Roman" w:hAnsi="Times New Roman"/>
          <w:sz w:val="28"/>
          <w:szCs w:val="28"/>
        </w:rPr>
        <w:t xml:space="preserve"> Просвещение, 2011. – 303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B95">
        <w:rPr>
          <w:rFonts w:ascii="Times New Roman" w:hAnsi="Times New Roman"/>
          <w:sz w:val="28"/>
          <w:szCs w:val="28"/>
        </w:rPr>
        <w:t>с.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Федеральный государственный образовательный стандарт дошкольного образования // Вестник образования России. – 2013. – № 24. – С. 36-62.</w:t>
      </w:r>
    </w:p>
    <w:p w:rsidR="00D151C1" w:rsidRDefault="00EA69AD" w:rsidP="00D151C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Цквитария Т. А. Нетрадиционные техники рисования. Интегрированные занятия в ДОУ / Т. А. Цквитария.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ТЦ Сфера, 2011. – 128 с.</w:t>
      </w:r>
    </w:p>
    <w:p w:rsidR="00D151C1" w:rsidRDefault="00D151C1" w:rsidP="00D151C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151C1">
        <w:rPr>
          <w:rFonts w:ascii="Times New Roman CYR" w:hAnsi="Times New Roman CYR" w:cs="Times New Roman CYR"/>
          <w:bCs/>
          <w:sz w:val="28"/>
          <w:szCs w:val="28"/>
        </w:rPr>
        <w:t>Шайдурова Н.В. Методика обучения рисованию детей дошкольного возраста. Учебное пособие. / Н.В. Шайдурова. - М.: ТЦ Сфера, 2010, 160с.</w:t>
      </w:r>
    </w:p>
    <w:p w:rsidR="00D151C1" w:rsidRPr="00D151C1" w:rsidRDefault="00D151C1" w:rsidP="00D151C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151C1">
        <w:rPr>
          <w:rFonts w:ascii="Times New Roman CYR" w:hAnsi="Times New Roman CYR" w:cs="Times New Roman CYR"/>
          <w:bCs/>
          <w:sz w:val="28"/>
          <w:szCs w:val="28"/>
        </w:rPr>
        <w:t>Швейкина Е.А., Пазникова З.И. У Байкала мы живем: рабочая тетрадь по ознакомлению  с культурой народов Бурятии / Е.А. Швейкина, З.И.</w:t>
      </w:r>
    </w:p>
    <w:p w:rsid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Шорыгина Т. А. Точные сказки / Т. А. Шорыгина. –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ТЦ Сфера, 2014. – 96 с.</w:t>
      </w:r>
    </w:p>
    <w:p w:rsidR="00EA69AD" w:rsidRPr="00FF123A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F123A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F123A">
        <w:rPr>
          <w:rFonts w:ascii="Times New Roman" w:hAnsi="Times New Roman"/>
          <w:sz w:val="28"/>
          <w:szCs w:val="28"/>
        </w:rPr>
        <w:t>Штейнберг В. Э. Дидактическая многомерная технология + дидактический дизайн (поисковые исследования)</w:t>
      </w:r>
      <w:proofErr w:type="gramStart"/>
      <w:r w:rsidRPr="00FF12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F123A">
        <w:rPr>
          <w:rFonts w:ascii="Times New Roman" w:hAnsi="Times New Roman"/>
          <w:sz w:val="28"/>
          <w:szCs w:val="28"/>
        </w:rPr>
        <w:t xml:space="preserve"> монография / В. Э. Штейнберг. – Уфа</w:t>
      </w:r>
      <w:proofErr w:type="gramStart"/>
      <w:r w:rsidRPr="00FF12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F123A">
        <w:rPr>
          <w:rFonts w:ascii="Times New Roman" w:hAnsi="Times New Roman"/>
          <w:sz w:val="28"/>
          <w:szCs w:val="28"/>
        </w:rPr>
        <w:t xml:space="preserve"> Изд-во БГПУ, 2007. – 136 с.</w:t>
      </w:r>
    </w:p>
    <w:p w:rsidR="00420AA5" w:rsidRPr="00EA69AD" w:rsidRDefault="00EA69AD" w:rsidP="00EA69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Эйдалин В. И. О восприятии времени учениками начальной школы / В. И. Эйдалин // Вопросы психологии. – 2014. – №5. – С. 45-56.</w:t>
      </w:r>
    </w:p>
    <w:sectPr w:rsidR="00420AA5" w:rsidRPr="00EA6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C15"/>
    <w:multiLevelType w:val="singleLevel"/>
    <w:tmpl w:val="FEFC937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">
    <w:nsid w:val="4A7E19FD"/>
    <w:multiLevelType w:val="singleLevel"/>
    <w:tmpl w:val="584CCA0E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78"/>
    <w:rsid w:val="002D6484"/>
    <w:rsid w:val="00317878"/>
    <w:rsid w:val="00420AA5"/>
    <w:rsid w:val="004F1D53"/>
    <w:rsid w:val="007F0A56"/>
    <w:rsid w:val="008B6AFA"/>
    <w:rsid w:val="00AB65B9"/>
    <w:rsid w:val="00C9151B"/>
    <w:rsid w:val="00CE6CB5"/>
    <w:rsid w:val="00D151C1"/>
    <w:rsid w:val="00EA69AD"/>
    <w:rsid w:val="00F2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CB5"/>
    <w:pPr>
      <w:ind w:left="720"/>
      <w:contextualSpacing/>
    </w:pPr>
  </w:style>
  <w:style w:type="table" w:styleId="a4">
    <w:name w:val="Table Grid"/>
    <w:basedOn w:val="a1"/>
    <w:uiPriority w:val="59"/>
    <w:rsid w:val="00CE6CB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CB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E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2">
    <w:name w:val="Font Style202"/>
    <w:rsid w:val="00EA69AD"/>
    <w:rPr>
      <w:rFonts w:ascii="Century Schoolbook" w:hAnsi="Century Schoolbook"/>
      <w:b/>
      <w:sz w:val="20"/>
    </w:rPr>
  </w:style>
  <w:style w:type="character" w:customStyle="1" w:styleId="FontStyle207">
    <w:name w:val="Font Style207"/>
    <w:rsid w:val="00EA69AD"/>
    <w:rPr>
      <w:rFonts w:ascii="Century Schoolbook" w:hAnsi="Century Schoolbook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CB5"/>
    <w:pPr>
      <w:ind w:left="720"/>
      <w:contextualSpacing/>
    </w:pPr>
  </w:style>
  <w:style w:type="table" w:styleId="a4">
    <w:name w:val="Table Grid"/>
    <w:basedOn w:val="a1"/>
    <w:uiPriority w:val="59"/>
    <w:rsid w:val="00CE6CB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CB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E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2">
    <w:name w:val="Font Style202"/>
    <w:rsid w:val="00EA69AD"/>
    <w:rPr>
      <w:rFonts w:ascii="Century Schoolbook" w:hAnsi="Century Schoolbook"/>
      <w:b/>
      <w:sz w:val="20"/>
    </w:rPr>
  </w:style>
  <w:style w:type="character" w:customStyle="1" w:styleId="FontStyle207">
    <w:name w:val="Font Style207"/>
    <w:rsid w:val="00EA69AD"/>
    <w:rPr>
      <w:rFonts w:ascii="Century Schoolbook" w:hAnsi="Century Schoolbook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9214</Words>
  <Characters>52521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5</cp:revision>
  <dcterms:created xsi:type="dcterms:W3CDTF">2020-12-06T03:52:00Z</dcterms:created>
  <dcterms:modified xsi:type="dcterms:W3CDTF">2020-12-06T04:52:00Z</dcterms:modified>
</cp:coreProperties>
</file>